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22AA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22AA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96D6AA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86105">
        <w:rPr>
          <w:rFonts w:ascii="Arial" w:hAnsi="Arial" w:cs="Arial"/>
          <w:b/>
          <w:sz w:val="22"/>
          <w:szCs w:val="22"/>
        </w:rPr>
        <w:t>3</w:t>
      </w:r>
      <w:r w:rsidR="00EE47E4">
        <w:rPr>
          <w:rFonts w:ascii="Arial" w:hAnsi="Arial" w:cs="Arial"/>
          <w:b/>
          <w:sz w:val="22"/>
          <w:szCs w:val="22"/>
        </w:rPr>
        <w:t>0</w:t>
      </w:r>
      <w:r w:rsidR="00C86105">
        <w:rPr>
          <w:rFonts w:ascii="Arial" w:hAnsi="Arial" w:cs="Arial"/>
          <w:b/>
          <w:sz w:val="22"/>
          <w:szCs w:val="22"/>
        </w:rPr>
        <w:t>43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E47E4" w:rsidRPr="00373310" w14:paraId="6FAC56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1B83B00" w14:textId="61553751" w:rsidR="00EE47E4" w:rsidRPr="00784A19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4A19">
              <w:rPr>
                <w:rFonts w:ascii="Arial" w:hAnsi="Arial" w:cs="Arial"/>
                <w:spacing w:val="4"/>
                <w:sz w:val="20"/>
              </w:rPr>
              <w:t>Total Vapor Pressure</w:t>
            </w:r>
          </w:p>
        </w:tc>
        <w:tc>
          <w:tcPr>
            <w:tcW w:w="1219" w:type="dxa"/>
            <w:vAlign w:val="center"/>
          </w:tcPr>
          <w:p w14:paraId="43BC538E" w14:textId="3B8DFDF5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2ADE3F6F" w14:textId="31AD9B5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2B345ECA" w14:textId="090AE58F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1D380455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E47E4" w:rsidRPr="00373310" w14:paraId="0D7563B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17BB124" w14:textId="5D19FB2A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DVPE acc. t</w:t>
            </w:r>
            <w:r w:rsidRPr="009D7A11">
              <w:rPr>
                <w:rFonts w:ascii="Arial" w:hAnsi="Arial" w:cs="Arial"/>
                <w:spacing w:val="4"/>
                <w:sz w:val="20"/>
              </w:rPr>
              <w:t>o ASTM D5191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*</w:t>
            </w:r>
            <w:r w:rsidR="009B42F2">
              <w:rPr>
                <w:rFonts w:ascii="Arial" w:hAnsi="Arial" w:cs="Arial"/>
                <w:spacing w:val="4"/>
                <w:sz w:val="20"/>
              </w:rPr>
              <w:t>*</w:t>
            </w:r>
            <w:r w:rsidR="009B42F2" w:rsidRPr="00364F65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41479881" w14:textId="59373EF0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D7A11">
              <w:rPr>
                <w:rFonts w:ascii="Arial" w:hAnsi="Arial" w:cs="Arial"/>
                <w:spacing w:val="4"/>
                <w:sz w:val="20"/>
                <w:lang w:val="en-GB"/>
              </w:rPr>
              <w:t>psi</w:t>
            </w:r>
          </w:p>
        </w:tc>
        <w:tc>
          <w:tcPr>
            <w:tcW w:w="1219" w:type="dxa"/>
            <w:vAlign w:val="center"/>
          </w:tcPr>
          <w:p w14:paraId="72B27250" w14:textId="5265942C" w:rsidR="00EE47E4" w:rsidRPr="00A13168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  <w:r w:rsidRPr="009D7A11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42D86504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EE47E4" w:rsidRPr="004E1F4B" w:rsidRDefault="00EE47E4" w:rsidP="00EE47E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124DBF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5A23C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7E93DB2" w14:textId="189D3B34" w:rsidR="00EE47E4" w:rsidRPr="008D4881" w:rsidRDefault="009B42F2" w:rsidP="00EE47E4">
      <w:pPr>
        <w:tabs>
          <w:tab w:val="left" w:pos="-1440"/>
          <w:tab w:val="left" w:pos="-720"/>
          <w:tab w:val="left" w:pos="0"/>
          <w:tab w:val="left" w:pos="426"/>
        </w:tabs>
        <w:ind w:right="-7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**)</w:t>
      </w:r>
      <w:r w:rsidR="00EE47E4">
        <w:rPr>
          <w:rFonts w:ascii="Arial" w:hAnsi="Arial" w:cs="Arial"/>
          <w:sz w:val="20"/>
          <w:vertAlign w:val="superscript"/>
          <w:lang w:val="en-GB"/>
        </w:rPr>
        <w:tab/>
      </w:r>
      <w:r w:rsidR="00EE47E4" w:rsidRPr="008D4881">
        <w:rPr>
          <w:rFonts w:ascii="Arial" w:hAnsi="Arial" w:cs="Arial"/>
          <w:sz w:val="20"/>
          <w:lang w:val="en-GB"/>
        </w:rPr>
        <w:t>Please use the following formula</w:t>
      </w:r>
      <w:r w:rsidR="00EE47E4">
        <w:rPr>
          <w:rFonts w:ascii="Arial" w:hAnsi="Arial" w:cs="Arial"/>
          <w:sz w:val="20"/>
          <w:lang w:val="en-GB"/>
        </w:rPr>
        <w:t xml:space="preserve"> for conversion of TVP to DVPE:</w:t>
      </w:r>
    </w:p>
    <w:p w14:paraId="59F0A5C3" w14:textId="4C276392" w:rsidR="00EE47E4" w:rsidRPr="008D4881" w:rsidRDefault="00EE47E4" w:rsidP="00EE47E4">
      <w:pPr>
        <w:tabs>
          <w:tab w:val="left" w:pos="-1440"/>
          <w:tab w:val="left" w:pos="-720"/>
          <w:tab w:val="left" w:pos="426"/>
        </w:tabs>
        <w:ind w:right="-79" w:hanging="284"/>
        <w:rPr>
          <w:rFonts w:ascii="Arial" w:hAnsi="Arial" w:cs="Arial"/>
          <w:sz w:val="20"/>
          <w:lang w:val="en-GB"/>
        </w:rPr>
      </w:pPr>
      <w:r w:rsidRPr="008D4881">
        <w:rPr>
          <w:rFonts w:ascii="Arial" w:hAnsi="Arial" w:cs="Arial"/>
          <w:sz w:val="20"/>
          <w:lang w:val="en-GB"/>
        </w:rPr>
        <w:tab/>
      </w:r>
      <w:r w:rsidRPr="008D4881">
        <w:rPr>
          <w:rFonts w:ascii="Arial" w:hAnsi="Arial" w:cs="Arial"/>
          <w:sz w:val="20"/>
          <w:lang w:val="en-GB"/>
        </w:rPr>
        <w:tab/>
        <w:t>DVPE (ASTM D5191) = 0.965 x TVP - 0.548 psi</w:t>
      </w:r>
      <w:r>
        <w:rPr>
          <w:rFonts w:ascii="Arial" w:hAnsi="Arial" w:cs="Arial"/>
          <w:sz w:val="20"/>
          <w:lang w:val="en-GB"/>
        </w:rPr>
        <w:t xml:space="preserve"> (</w:t>
      </w:r>
      <w:r w:rsidRPr="008D4881">
        <w:rPr>
          <w:rFonts w:ascii="Arial" w:hAnsi="Arial" w:cs="Arial"/>
          <w:sz w:val="20"/>
          <w:lang w:val="en-GB"/>
        </w:rPr>
        <w:t>TVP</w:t>
      </w:r>
      <w:r w:rsidR="009B42F2">
        <w:rPr>
          <w:rFonts w:ascii="Arial" w:hAnsi="Arial" w:cs="Arial"/>
          <w:sz w:val="20"/>
          <w:lang w:val="en-GB"/>
        </w:rPr>
        <w:t xml:space="preserve"> </w:t>
      </w:r>
      <w:r w:rsidRPr="008D4881">
        <w:rPr>
          <w:rFonts w:ascii="Arial" w:hAnsi="Arial" w:cs="Arial"/>
          <w:sz w:val="20"/>
          <w:lang w:val="en-GB"/>
        </w:rPr>
        <w:t>= Total Vapor Pressure)</w:t>
      </w:r>
    </w:p>
    <w:p w14:paraId="560D13E7" w14:textId="77777777" w:rsidR="00EE47E4" w:rsidRDefault="00EE47E4" w:rsidP="00886F77">
      <w:pPr>
        <w:rPr>
          <w:lang w:val="en-US"/>
        </w:rPr>
      </w:pPr>
    </w:p>
    <w:sectPr w:rsidR="00EE47E4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B0D4E7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E66CB">
      <w:rPr>
        <w:rFonts w:ascii="Arial" w:hAnsi="Arial" w:cs="Arial"/>
      </w:rPr>
      <w:t>Naphtha DVPE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784A19">
      <w:rPr>
        <w:rFonts w:ascii="Arial" w:hAnsi="Arial" w:cs="Arial"/>
      </w:rPr>
      <w:t>3</w:t>
    </w:r>
    <w:r w:rsidR="00FE66CB">
      <w:rPr>
        <w:rFonts w:ascii="Arial" w:hAnsi="Arial" w:cs="Arial"/>
      </w:rPr>
      <w:t>N01DVPE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9178A85" w:rsidR="00F1287D" w:rsidRDefault="004E1F4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3129A71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1E6F27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FE66CB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784A19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FE66CB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784A19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84A19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7804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6AA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2AA7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1F4B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23CA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4A19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0663B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9FF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42F2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B82"/>
    <w:rsid w:val="00C56FC3"/>
    <w:rsid w:val="00C61B79"/>
    <w:rsid w:val="00C75DFE"/>
    <w:rsid w:val="00C86105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7E4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66C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62A90-14B6-4549-AC24-0F58D9C6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20</cp:revision>
  <cp:lastPrinted>2017-05-15T12:42:00Z</cp:lastPrinted>
  <dcterms:created xsi:type="dcterms:W3CDTF">2020-08-20T08:19:00Z</dcterms:created>
  <dcterms:modified xsi:type="dcterms:W3CDTF">2023-02-20T07:26:00Z</dcterms:modified>
</cp:coreProperties>
</file>