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22C3E3D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365C87F9" w14:textId="77777777" w:rsidR="000A397B" w:rsidRPr="00ED5F33" w:rsidRDefault="000A397B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D5F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70FF5B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F5DD5">
        <w:rPr>
          <w:rFonts w:ascii="Arial" w:hAnsi="Arial" w:cs="Arial"/>
          <w:b/>
          <w:sz w:val="22"/>
          <w:szCs w:val="22"/>
        </w:rPr>
        <w:t>3</w:t>
      </w:r>
      <w:r w:rsidR="00ED5F33">
        <w:rPr>
          <w:rFonts w:ascii="Arial" w:hAnsi="Arial" w:cs="Arial"/>
          <w:b/>
          <w:sz w:val="22"/>
          <w:szCs w:val="22"/>
        </w:rPr>
        <w:t>0</w:t>
      </w:r>
      <w:r w:rsidR="00B46B00">
        <w:rPr>
          <w:rFonts w:ascii="Arial" w:hAnsi="Arial" w:cs="Arial"/>
          <w:b/>
          <w:sz w:val="22"/>
          <w:szCs w:val="22"/>
        </w:rPr>
        <w:t>2</w:t>
      </w:r>
      <w:r w:rsidR="00ED5F33">
        <w:rPr>
          <w:rFonts w:ascii="Arial" w:hAnsi="Arial" w:cs="Arial"/>
          <w:b/>
          <w:sz w:val="22"/>
          <w:szCs w:val="22"/>
        </w:rPr>
        <w:t>7</w:t>
      </w:r>
    </w:p>
    <w:tbl>
      <w:tblPr>
        <w:tblW w:w="97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1"/>
        <w:gridCol w:w="1261"/>
        <w:gridCol w:w="1262"/>
        <w:gridCol w:w="1262"/>
        <w:gridCol w:w="1262"/>
        <w:gridCol w:w="1262"/>
      </w:tblGrid>
      <w:tr w:rsidR="00ED5F33" w:rsidRPr="0059343A" w14:paraId="1AD0639D" w14:textId="77777777" w:rsidTr="00BF5DD5">
        <w:tc>
          <w:tcPr>
            <w:tcW w:w="3401" w:type="dxa"/>
            <w:tcBorders>
              <w:bottom w:val="single" w:sz="6" w:space="0" w:color="auto"/>
            </w:tcBorders>
          </w:tcPr>
          <w:p w14:paraId="1958EA86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0329E3C9" w14:textId="77777777" w:rsidR="00ED5F33" w:rsidRPr="00364F65" w:rsidRDefault="00ED5F33" w:rsidP="009513F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791445F8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19CD44E4" w14:textId="7F75B4EF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72D8AABA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D1AA1D8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2" w:type="dxa"/>
            <w:tcBorders>
              <w:bottom w:val="single" w:sz="6" w:space="0" w:color="auto"/>
            </w:tcBorders>
          </w:tcPr>
          <w:p w14:paraId="01BFDA7A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82D294D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796448B" w14:textId="77777777" w:rsidR="00ED5F33" w:rsidRPr="00364F65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D5F33" w:rsidRPr="0059343A" w14:paraId="0A5A6D91" w14:textId="77777777" w:rsidTr="00BF5DD5">
        <w:trPr>
          <w:trHeight w:hRule="exact" w:val="340"/>
        </w:trPr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26F13" w14:textId="16CD2CCE" w:rsidR="00ED5F33" w:rsidRPr="00737463" w:rsidRDefault="00ED5F33" w:rsidP="009513F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RON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BFCC1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C2B37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2699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2B22E" w14:textId="77777777" w:rsidR="00ED5F33" w:rsidRPr="00A63FCA" w:rsidRDefault="00ED5F33" w:rsidP="009513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A46FB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1F4D4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F33" w:rsidRPr="0059343A" w14:paraId="2A77E492" w14:textId="77777777" w:rsidTr="00BF5DD5">
        <w:trPr>
          <w:trHeight w:hRule="exact" w:val="340"/>
        </w:trPr>
        <w:tc>
          <w:tcPr>
            <w:tcW w:w="34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2A1397" w14:textId="26A7FF2D" w:rsidR="00ED5F33" w:rsidRPr="00737463" w:rsidRDefault="00ED5F33" w:rsidP="009513F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3E5F5F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2DD9F59" w14:textId="77777777" w:rsidR="00ED5F33" w:rsidRPr="00737463" w:rsidRDefault="00ED5F33" w:rsidP="009513FE">
            <w:pPr>
              <w:rPr>
                <w:rFonts w:ascii="Arial" w:hAnsi="Arial" w:cs="Arial"/>
                <w:spacing w:val="4"/>
                <w:sz w:val="20"/>
              </w:rPr>
            </w:pPr>
            <w:r w:rsidRPr="00737463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2700</w:t>
            </w: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36D905" w14:textId="77777777" w:rsidR="00ED5F33" w:rsidRPr="00A63FCA" w:rsidRDefault="00ED5F33" w:rsidP="009513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307DCC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569AA8" w14:textId="77777777" w:rsidR="00ED5F33" w:rsidRPr="0059343A" w:rsidRDefault="00ED5F33" w:rsidP="009513F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3CCC65" w14:textId="77777777" w:rsidR="0047219A" w:rsidRDefault="007763E2" w:rsidP="0047219A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47219A">
        <w:rPr>
          <w:rFonts w:ascii="Arial" w:hAnsi="Arial" w:cs="Arial"/>
          <w:sz w:val="20"/>
        </w:rPr>
        <w:t>Please</w:t>
      </w:r>
      <w:r w:rsidR="0047219A" w:rsidRPr="00504C73">
        <w:rPr>
          <w:rFonts w:ascii="Arial" w:hAnsi="Arial" w:cs="Arial"/>
          <w:sz w:val="20"/>
        </w:rPr>
        <w:t xml:space="preserve"> </w:t>
      </w:r>
      <w:r w:rsidR="0047219A">
        <w:rPr>
          <w:rFonts w:ascii="Arial" w:hAnsi="Arial" w:cs="Arial"/>
          <w:sz w:val="20"/>
        </w:rPr>
        <w:t>see</w:t>
      </w:r>
      <w:r w:rsidR="0047219A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7219A">
        <w:rPr>
          <w:rFonts w:ascii="Arial" w:hAnsi="Arial" w:cs="Arial"/>
          <w:sz w:val="20"/>
        </w:rPr>
        <w:t>tests</w:t>
      </w:r>
      <w:r w:rsidR="0047219A" w:rsidRPr="00504C73">
        <w:rPr>
          <w:rFonts w:ascii="Arial" w:hAnsi="Arial" w:cs="Arial"/>
          <w:sz w:val="20"/>
        </w:rPr>
        <w:t xml:space="preserve"> </w:t>
      </w:r>
      <w:r w:rsidR="0047219A">
        <w:rPr>
          <w:rFonts w:ascii="Arial" w:hAnsi="Arial" w:cs="Arial"/>
          <w:sz w:val="20"/>
        </w:rPr>
        <w:t xml:space="preserve">at </w:t>
      </w:r>
      <w:hyperlink r:id="rId8" w:history="1">
        <w:r w:rsidR="0047219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A344ED3" w14:textId="677A42D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</w:p>
    <w:p w14:paraId="77B0506D" w14:textId="64F8B753" w:rsidR="00E84108" w:rsidRPr="00216BC3" w:rsidRDefault="00E84108" w:rsidP="00ED5F33">
      <w:pPr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2D1863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D5F33" w:rsidRPr="00ED5F33">
      <w:rPr>
        <w:rFonts w:ascii="Arial" w:hAnsi="Arial" w:cs="Arial"/>
      </w:rPr>
      <w:t>Gasoline - ASTM RON and MON iis2</w:t>
    </w:r>
    <w:r w:rsidR="00BF5DD5">
      <w:rPr>
        <w:rFonts w:ascii="Arial" w:hAnsi="Arial" w:cs="Arial"/>
      </w:rPr>
      <w:t>3</w:t>
    </w:r>
    <w:r w:rsidR="00ED5F33" w:rsidRPr="00ED5F33">
      <w:rPr>
        <w:rFonts w:ascii="Arial" w:hAnsi="Arial" w:cs="Arial"/>
      </w:rPr>
      <w:t>B01RON</w:t>
    </w:r>
  </w:p>
  <w:p w14:paraId="20EC2C7C" w14:textId="77777777" w:rsidR="00BF5DD5" w:rsidRDefault="00B30E10" w:rsidP="004C5105">
    <w:pPr>
      <w:pStyle w:val="Heading1"/>
      <w:tabs>
        <w:tab w:val="left" w:pos="7797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D48</w:t>
    </w:r>
    <w:r w:rsidR="00ED5F33">
      <w:rPr>
        <w:rFonts w:ascii="Arial" w:hAnsi="Arial" w:cs="Arial"/>
        <w:b w:val="0"/>
        <w:sz w:val="20"/>
      </w:rPr>
      <w:t>14</w:t>
    </w:r>
    <w:r w:rsidR="00ED5F33">
      <w:rPr>
        <w:rFonts w:ascii="Arial" w:hAnsi="Arial" w:cs="Arial"/>
        <w:b w:val="0"/>
        <w:sz w:val="20"/>
      </w:rPr>
      <w:tab/>
    </w:r>
  </w:p>
  <w:p w14:paraId="6D1EDFE0" w14:textId="4BFDF653" w:rsidR="00F1287D" w:rsidRDefault="00BF5DD5" w:rsidP="00BF5DD5">
    <w:pPr>
      <w:pStyle w:val="Heading1"/>
      <w:tabs>
        <w:tab w:val="clear" w:pos="9072"/>
        <w:tab w:val="left" w:pos="7797"/>
        <w:tab w:val="right" w:pos="9355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  <w:t xml:space="preserve">    </w:t>
    </w:r>
    <w:r w:rsidR="00ED5F33" w:rsidRPr="00511573">
      <w:rPr>
        <w:rFonts w:ascii="Arial" w:hAnsi="Arial" w:cs="Arial"/>
        <w:sz w:val="22"/>
        <w:szCs w:val="22"/>
      </w:rPr>
      <w:t>lab code:</w:t>
    </w:r>
  </w:p>
  <w:p w14:paraId="783ED1A7" w14:textId="4F9247F2" w:rsidR="00BF5DD5" w:rsidRPr="00813518" w:rsidRDefault="004547A4" w:rsidP="00BF5DD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C91DA06">
              <wp:simplePos x="0" y="0"/>
              <wp:positionH relativeFrom="column">
                <wp:posOffset>4980305</wp:posOffset>
              </wp:positionH>
              <wp:positionV relativeFrom="paragraph">
                <wp:posOffset>16510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1.3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BjFXgj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 xml:space="preserve">Report </w:t>
    </w:r>
    <w:r w:rsidR="00BF5DD5" w:rsidRPr="00813518">
      <w:rPr>
        <w:rFonts w:ascii="Arial" w:hAnsi="Arial" w:cs="Arial"/>
        <w:sz w:val="20"/>
        <w:lang w:val="en-GB"/>
      </w:rPr>
      <w:t>to:</w:t>
    </w:r>
    <w:r w:rsidR="00BF5DD5" w:rsidRPr="00813518">
      <w:rPr>
        <w:rFonts w:ascii="Arial" w:hAnsi="Arial" w:cs="Arial"/>
        <w:sz w:val="20"/>
        <w:lang w:val="en-GB"/>
      </w:rPr>
      <w:tab/>
    </w:r>
    <w:proofErr w:type="spellStart"/>
    <w:r w:rsidR="00BF5DD5" w:rsidRPr="00813518">
      <w:rPr>
        <w:rFonts w:ascii="Arial" w:hAnsi="Arial" w:cs="Arial"/>
        <w:sz w:val="20"/>
        <w:lang w:val="en-GB"/>
      </w:rPr>
      <w:t>ing</w:t>
    </w:r>
    <w:proofErr w:type="spellEnd"/>
    <w:r w:rsidR="00BF5DD5" w:rsidRPr="00813518">
      <w:rPr>
        <w:rFonts w:ascii="Arial" w:hAnsi="Arial" w:cs="Arial"/>
        <w:sz w:val="20"/>
        <w:lang w:val="en-GB"/>
      </w:rPr>
      <w:t>. R.J. Starink</w:t>
    </w:r>
  </w:p>
  <w:p w14:paraId="1CFDDDFE" w14:textId="77777777" w:rsidR="00BF5DD5" w:rsidRPr="00813518" w:rsidRDefault="00BF5DD5" w:rsidP="00BF5DD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A5433B3" w14:textId="523A2985" w:rsidR="00F1287D" w:rsidRPr="00813518" w:rsidRDefault="00A3655E" w:rsidP="00BF5DD5">
    <w:pPr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3DC1A5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D5F33">
      <w:rPr>
        <w:rFonts w:ascii="Arial" w:hAnsi="Arial" w:cs="Arial"/>
        <w:b/>
        <w:sz w:val="22"/>
        <w:szCs w:val="22"/>
      </w:rPr>
      <w:t xml:space="preserve">February </w:t>
    </w:r>
    <w:r w:rsidR="00BF5DD5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ED5F3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F5DD5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F5DD5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0922"/>
    <w:rsid w:val="000A2795"/>
    <w:rsid w:val="000A397B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26A"/>
    <w:rsid w:val="00441217"/>
    <w:rsid w:val="00441A81"/>
    <w:rsid w:val="0044441B"/>
    <w:rsid w:val="00447ED6"/>
    <w:rsid w:val="00453144"/>
    <w:rsid w:val="00454430"/>
    <w:rsid w:val="004547A4"/>
    <w:rsid w:val="00454D3A"/>
    <w:rsid w:val="004658E7"/>
    <w:rsid w:val="0047219A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510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B00"/>
    <w:rsid w:val="00B603A8"/>
    <w:rsid w:val="00B61AC7"/>
    <w:rsid w:val="00B64276"/>
    <w:rsid w:val="00B834FF"/>
    <w:rsid w:val="00B87666"/>
    <w:rsid w:val="00B9270B"/>
    <w:rsid w:val="00B93093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5DD5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5F3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607E1-5C8C-45D2-BE65-3CA618C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2023-01-02T14:17:00Z</dcterms:created>
  <dcterms:modified xsi:type="dcterms:W3CDTF">2023-01-05T12:21:00Z</dcterms:modified>
</cp:coreProperties>
</file>