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8352" w14:textId="77777777" w:rsidR="00255AA7" w:rsidRDefault="00255AA7" w:rsidP="00747F98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bookmarkStart w:id="0" w:name="_Hlk48812761"/>
    </w:p>
    <w:p w14:paraId="55EFC0B2" w14:textId="77777777" w:rsidR="00255AA7" w:rsidRDefault="00255AA7" w:rsidP="00747F98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  <w:lang w:val="nl-NL"/>
        </w:rPr>
      </w:pPr>
    </w:p>
    <w:p w14:paraId="69C059AF" w14:textId="77777777" w:rsidR="00255AA7" w:rsidRPr="00D63B0D" w:rsidRDefault="00255AA7" w:rsidP="00747F98">
      <w:pPr>
        <w:rPr>
          <w:rFonts w:ascii="Arial" w:hAnsi="Arial" w:cs="Arial"/>
          <w:sz w:val="22"/>
          <w:szCs w:val="22"/>
        </w:rPr>
      </w:pPr>
      <w:bookmarkStart w:id="1" w:name="_Hlk48812726"/>
      <w:r>
        <w:rPr>
          <w:rFonts w:ascii="Arial" w:hAnsi="Arial" w:cs="Arial"/>
          <w:sz w:val="22"/>
          <w:szCs w:val="22"/>
        </w:rPr>
        <w:t>R</w:t>
      </w:r>
      <w:r w:rsidRPr="00D63B0D">
        <w:rPr>
          <w:rFonts w:ascii="Arial" w:hAnsi="Arial" w:cs="Arial"/>
          <w:sz w:val="22"/>
          <w:szCs w:val="22"/>
        </w:rPr>
        <w:t>eport form for late reported test results</w:t>
      </w:r>
    </w:p>
    <w:bookmarkEnd w:id="1"/>
    <w:p w14:paraId="133D736E" w14:textId="77777777" w:rsidR="00255AA7" w:rsidRPr="00D63B0D" w:rsidRDefault="00255AA7" w:rsidP="00747F98">
      <w:pPr>
        <w:rPr>
          <w:rFonts w:ascii="Arial" w:hAnsi="Arial" w:cs="Arial"/>
          <w:sz w:val="22"/>
          <w:szCs w:val="22"/>
        </w:rPr>
      </w:pPr>
    </w:p>
    <w:p w14:paraId="3782092B" w14:textId="77777777" w:rsidR="00255AA7" w:rsidRPr="000774D4" w:rsidRDefault="00255AA7" w:rsidP="00747F98">
      <w:pPr>
        <w:rPr>
          <w:rFonts w:ascii="Arial" w:hAnsi="Arial" w:cs="Arial"/>
          <w:sz w:val="22"/>
          <w:szCs w:val="22"/>
        </w:rPr>
      </w:pPr>
    </w:p>
    <w:p w14:paraId="12A69808" w14:textId="3C6FA41D" w:rsidR="00255AA7" w:rsidRPr="00C61524" w:rsidRDefault="00255AA7" w:rsidP="00255AA7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0A6FBC">
        <w:rPr>
          <w:rFonts w:ascii="Arial" w:hAnsi="Arial" w:cs="Arial"/>
          <w:b/>
          <w:sz w:val="22"/>
          <w:szCs w:val="22"/>
        </w:rPr>
        <w:t>2</w:t>
      </w:r>
      <w:r w:rsidRPr="00C61524">
        <w:rPr>
          <w:rFonts w:ascii="Arial" w:hAnsi="Arial" w:cs="Arial"/>
          <w:b/>
          <w:sz w:val="22"/>
          <w:szCs w:val="22"/>
        </w:rPr>
        <w:t>6</w:t>
      </w:r>
      <w:r w:rsidR="000A6FBC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0: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Pr="00EC4506">
        <w:rPr>
          <w:rFonts w:ascii="Arial" w:hAnsi="Arial" w:cs="Arial"/>
          <w:b/>
          <w:sz w:val="22"/>
          <w:szCs w:val="22"/>
        </w:rPr>
        <w:t xml:space="preserve">1x </w:t>
      </w:r>
      <w:r w:rsidR="000A6FBC">
        <w:rPr>
          <w:rFonts w:ascii="Arial" w:hAnsi="Arial" w:cs="Arial"/>
          <w:b/>
          <w:sz w:val="22"/>
          <w:szCs w:val="22"/>
        </w:rPr>
        <w:t>8</w:t>
      </w:r>
      <w:r w:rsidRPr="00EC4506">
        <w:rPr>
          <w:rFonts w:ascii="Arial" w:hAnsi="Arial" w:cs="Arial"/>
          <w:b/>
          <w:sz w:val="22"/>
          <w:szCs w:val="22"/>
        </w:rPr>
        <w:t xml:space="preserve">mL bottle with </w:t>
      </w:r>
      <w:r w:rsidR="000A6FBC">
        <w:rPr>
          <w:rFonts w:ascii="Arial" w:hAnsi="Arial" w:cs="Arial"/>
          <w:b/>
          <w:sz w:val="22"/>
          <w:szCs w:val="22"/>
        </w:rPr>
        <w:t>yellow</w:t>
      </w:r>
      <w:r w:rsidRPr="00EC4506">
        <w:rPr>
          <w:rFonts w:ascii="Arial" w:hAnsi="Arial" w:cs="Arial"/>
          <w:b/>
          <w:sz w:val="22"/>
          <w:szCs w:val="22"/>
        </w:rPr>
        <w:t xml:space="preserve"> finger paint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1049"/>
        <w:gridCol w:w="1517"/>
        <w:gridCol w:w="1517"/>
        <w:gridCol w:w="1517"/>
      </w:tblGrid>
      <w:tr w:rsidR="003642A9" w:rsidRPr="0010005E" w14:paraId="66FD2120" w14:textId="77777777" w:rsidTr="00646595">
        <w:trPr>
          <w:trHeight w:hRule="exact" w:val="794"/>
        </w:trPr>
        <w:tc>
          <w:tcPr>
            <w:tcW w:w="3119" w:type="dxa"/>
          </w:tcPr>
          <w:bookmarkEnd w:id="0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0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049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46595" w:rsidRPr="0010005E" w14:paraId="0992AF14" w14:textId="77777777" w:rsidTr="00646595">
        <w:trPr>
          <w:trHeight w:hRule="exact" w:val="340"/>
        </w:trPr>
        <w:tc>
          <w:tcPr>
            <w:tcW w:w="3119" w:type="dxa"/>
            <w:vAlign w:val="center"/>
          </w:tcPr>
          <w:p w14:paraId="6C7D7CC3" w14:textId="08D590E6" w:rsidR="00646595" w:rsidRPr="0010005E" w:rsidRDefault="00646595" w:rsidP="00646595">
            <w:pPr>
              <w:rPr>
                <w:rFonts w:ascii="Arial" w:hAnsi="Arial" w:cs="Arial"/>
                <w:sz w:val="20"/>
              </w:rPr>
            </w:pPr>
            <w:r w:rsidRPr="008525BC">
              <w:rPr>
                <w:rFonts w:ascii="Arial" w:hAnsi="Arial" w:cs="Arial"/>
                <w:sz w:val="20"/>
                <w:lang w:val="en-GB"/>
              </w:rPr>
              <w:t>NDELA (N-nitrosamines)</w:t>
            </w:r>
          </w:p>
        </w:tc>
        <w:tc>
          <w:tcPr>
            <w:tcW w:w="850" w:type="dxa"/>
            <w:vAlign w:val="center"/>
          </w:tcPr>
          <w:p w14:paraId="252833D0" w14:textId="77777777" w:rsidR="00646595" w:rsidRPr="0010005E" w:rsidRDefault="00646595" w:rsidP="0064659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49" w:type="dxa"/>
            <w:vAlign w:val="center"/>
          </w:tcPr>
          <w:p w14:paraId="1258667E" w14:textId="77777777" w:rsidR="00646595" w:rsidRPr="0010005E" w:rsidRDefault="00646595" w:rsidP="0064659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64609E87" w14:textId="77777777" w:rsidR="00646595" w:rsidRPr="0010005E" w:rsidRDefault="00646595" w:rsidP="0064659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646595" w:rsidRPr="0010005E" w:rsidRDefault="00646595" w:rsidP="006465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A6EB03" w14:textId="77777777" w:rsidR="00646595" w:rsidRPr="0010005E" w:rsidRDefault="00646595" w:rsidP="0064659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6595" w:rsidRPr="0010005E" w14:paraId="4B5568C3" w14:textId="77777777" w:rsidTr="00646595">
        <w:trPr>
          <w:trHeight w:hRule="exact" w:val="567"/>
        </w:trPr>
        <w:tc>
          <w:tcPr>
            <w:tcW w:w="3119" w:type="dxa"/>
            <w:vAlign w:val="center"/>
          </w:tcPr>
          <w:p w14:paraId="270BA027" w14:textId="08D27996" w:rsidR="00646595" w:rsidRPr="0010005E" w:rsidRDefault="00646595" w:rsidP="00646595">
            <w:pPr>
              <w:rPr>
                <w:rFonts w:ascii="Arial" w:hAnsi="Arial" w:cs="Arial"/>
                <w:sz w:val="20"/>
              </w:rPr>
            </w:pPr>
            <w:r w:rsidRPr="008525BC">
              <w:rPr>
                <w:rFonts w:ascii="Arial" w:hAnsi="Arial" w:cs="Arial"/>
                <w:sz w:val="20"/>
                <w:lang w:val="en-GB"/>
              </w:rPr>
              <w:t>NDELA (N-nitrosatable substances)</w:t>
            </w:r>
          </w:p>
        </w:tc>
        <w:tc>
          <w:tcPr>
            <w:tcW w:w="850" w:type="dxa"/>
            <w:vAlign w:val="center"/>
          </w:tcPr>
          <w:p w14:paraId="040BAFC5" w14:textId="77777777" w:rsidR="00646595" w:rsidRPr="0010005E" w:rsidRDefault="00646595" w:rsidP="0064659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49" w:type="dxa"/>
            <w:vAlign w:val="center"/>
          </w:tcPr>
          <w:p w14:paraId="4F62C380" w14:textId="77777777" w:rsidR="00646595" w:rsidRPr="0010005E" w:rsidRDefault="00646595" w:rsidP="0064659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1AF2E26A" w14:textId="77777777" w:rsidR="00646595" w:rsidRPr="0010005E" w:rsidRDefault="00646595" w:rsidP="0064659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E4B8F9" w14:textId="77777777" w:rsidR="00646595" w:rsidRPr="0010005E" w:rsidRDefault="00646595" w:rsidP="006465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9918B3" w14:textId="77777777" w:rsidR="00646595" w:rsidRPr="0010005E" w:rsidRDefault="00646595" w:rsidP="0064659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77777777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2CAFA93F" w14:textId="0D8F322F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4984DB83" w14:textId="08E61167" w:rsidR="00646595" w:rsidRDefault="0064659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7D36439A" w14:textId="77777777" w:rsidR="00646595" w:rsidRDefault="0064659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9FCA9CE" w14:textId="77777777" w:rsidR="006B61B5" w:rsidRPr="00C61524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D0B2E76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51022A8D" w14:textId="77777777" w:rsidR="00C61524" w:rsidRDefault="00C61524" w:rsidP="000C234B">
      <w:pPr>
        <w:rPr>
          <w:rFonts w:ascii="Arial" w:hAnsi="Arial" w:cs="Arial"/>
          <w:sz w:val="22"/>
          <w:szCs w:val="22"/>
        </w:rPr>
      </w:pPr>
    </w:p>
    <w:p w14:paraId="5467D14E" w14:textId="77777777" w:rsidR="00646595" w:rsidRDefault="002A35D4" w:rsidP="006465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DD58929" w14:textId="77777777" w:rsidR="00646595" w:rsidRDefault="00646595" w:rsidP="00646595">
      <w:pPr>
        <w:rPr>
          <w:rFonts w:ascii="Arial" w:hAnsi="Arial" w:cs="Arial"/>
          <w:sz w:val="22"/>
          <w:szCs w:val="22"/>
        </w:rPr>
      </w:pPr>
    </w:p>
    <w:p w14:paraId="73FBABFA" w14:textId="77777777" w:rsidR="00646595" w:rsidRDefault="00646595" w:rsidP="00646595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19019DF8" w14:textId="77777777" w:rsidR="00646595" w:rsidRDefault="00646595" w:rsidP="00646595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E15E837" w14:textId="77777777" w:rsidR="00646595" w:rsidRDefault="00646595" w:rsidP="00646595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597A7DDD" w14:textId="77777777" w:rsidR="00646595" w:rsidRDefault="00646595" w:rsidP="00646595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4B3B791A" w14:textId="77777777" w:rsidR="00646595" w:rsidRDefault="00646595" w:rsidP="00646595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43A1B0EA" w14:textId="77777777" w:rsidR="00646595" w:rsidRDefault="00646595" w:rsidP="00646595">
      <w:pPr>
        <w:tabs>
          <w:tab w:val="right" w:pos="8222"/>
        </w:tabs>
        <w:outlineLvl w:val="0"/>
        <w:rPr>
          <w:rFonts w:ascii="Arial" w:hAnsi="Arial" w:cs="Arial"/>
          <w:strike/>
          <w:color w:val="FF0000"/>
          <w:sz w:val="20"/>
          <w:szCs w:val="22"/>
        </w:rPr>
      </w:pPr>
    </w:p>
    <w:p w14:paraId="2D0CCC03" w14:textId="77777777" w:rsidR="00646595" w:rsidRPr="00C7176C" w:rsidRDefault="00646595" w:rsidP="00646595">
      <w:pPr>
        <w:tabs>
          <w:tab w:val="left" w:pos="426"/>
        </w:tabs>
        <w:ind w:left="426" w:right="-142" w:hanging="426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 xml:space="preserve">1. </w:t>
      </w:r>
      <w:r w:rsidRPr="00C7176C">
        <w:rPr>
          <w:rFonts w:ascii="Arial" w:hAnsi="Arial" w:cs="Arial"/>
          <w:sz w:val="20"/>
        </w:rPr>
        <w:tab/>
        <w:t>Is your laboratory accredited in accordance with ISO/IEC17025 to determine the reported component(s)?</w:t>
      </w:r>
    </w:p>
    <w:p w14:paraId="5EFB621C" w14:textId="77777777" w:rsidR="00646595" w:rsidRDefault="00646595" w:rsidP="00646595">
      <w:pPr>
        <w:tabs>
          <w:tab w:val="left" w:pos="426"/>
          <w:tab w:val="right" w:pos="8222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 xml:space="preserve">  </w:t>
      </w:r>
      <w:r w:rsidRPr="00C7176C">
        <w:rPr>
          <w:rFonts w:ascii="Arial" w:hAnsi="Arial" w:cs="Arial"/>
          <w:sz w:val="20"/>
        </w:rPr>
        <w:tab/>
      </w:r>
    </w:p>
    <w:p w14:paraId="6CEFAFE6" w14:textId="77777777" w:rsidR="00646595" w:rsidRPr="00753F24" w:rsidRDefault="00646595" w:rsidP="00646595">
      <w:pPr>
        <w:tabs>
          <w:tab w:val="left" w:pos="426"/>
          <w:tab w:val="right" w:pos="8222"/>
        </w:tabs>
        <w:spacing w:line="24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0  No</w:t>
      </w:r>
    </w:p>
    <w:p w14:paraId="423C01B1" w14:textId="77777777" w:rsidR="00646595" w:rsidRPr="00C7176C" w:rsidRDefault="00646595" w:rsidP="00646595">
      <w:pPr>
        <w:tabs>
          <w:tab w:val="left" w:pos="142"/>
        </w:tabs>
        <w:ind w:left="426" w:hanging="426"/>
        <w:rPr>
          <w:rFonts w:ascii="Arial" w:hAnsi="Arial" w:cs="Arial"/>
          <w:sz w:val="20"/>
          <w:lang w:val="en-GB"/>
        </w:rPr>
      </w:pPr>
      <w:r w:rsidRPr="00753F24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0  Yes</w:t>
      </w:r>
    </w:p>
    <w:p w14:paraId="1319B5F3" w14:textId="77777777" w:rsidR="00646595" w:rsidRPr="00C7176C" w:rsidRDefault="00646595" w:rsidP="00646595">
      <w:pPr>
        <w:tabs>
          <w:tab w:val="left" w:pos="142"/>
        </w:tabs>
        <w:rPr>
          <w:rFonts w:ascii="Arial" w:hAnsi="Arial" w:cs="Arial"/>
          <w:sz w:val="20"/>
        </w:rPr>
      </w:pPr>
    </w:p>
    <w:p w14:paraId="5C65EC2A" w14:textId="77777777" w:rsidR="00646595" w:rsidRDefault="00646595" w:rsidP="00646595">
      <w:pPr>
        <w:tabs>
          <w:tab w:val="left" w:pos="142"/>
        </w:tabs>
        <w:ind w:left="426" w:hanging="426"/>
        <w:rPr>
          <w:rFonts w:ascii="Arial" w:hAnsi="Arial" w:cs="Arial"/>
          <w:sz w:val="20"/>
        </w:rPr>
      </w:pPr>
    </w:p>
    <w:p w14:paraId="04D9D1BE" w14:textId="7C1CFBAA" w:rsidR="00EC7F30" w:rsidRPr="00067743" w:rsidRDefault="00646595" w:rsidP="00EC7F30">
      <w:pPr>
        <w:tabs>
          <w:tab w:val="left" w:pos="284"/>
          <w:tab w:val="left" w:pos="426"/>
          <w:tab w:val="right" w:pos="8222"/>
        </w:tabs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</w:r>
      <w:r w:rsidR="00EC7F30">
        <w:rPr>
          <w:rFonts w:ascii="Arial" w:hAnsi="Arial" w:cs="Arial"/>
          <w:sz w:val="20"/>
        </w:rPr>
        <w:tab/>
        <w:t>How many grams of sample intake was used</w:t>
      </w:r>
      <w:r w:rsidR="00EC7F30" w:rsidRPr="00753F24">
        <w:rPr>
          <w:rFonts w:ascii="Arial" w:hAnsi="Arial" w:cs="Arial"/>
          <w:sz w:val="20"/>
        </w:rPr>
        <w:t>?</w:t>
      </w:r>
    </w:p>
    <w:p w14:paraId="00FED22D" w14:textId="77777777" w:rsidR="00545874" w:rsidRPr="00067743" w:rsidRDefault="00646595" w:rsidP="005458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firstLine="62"/>
        <w:outlineLvl w:val="0"/>
        <w:rPr>
          <w:rFonts w:ascii="Arial" w:hAnsi="Arial" w:cs="Arial"/>
          <w:sz w:val="20"/>
        </w:rPr>
      </w:pPr>
      <w:r w:rsidRPr="007B4EBB">
        <w:t xml:space="preserve"> </w:t>
      </w:r>
    </w:p>
    <w:p w14:paraId="4AD1C710" w14:textId="77777777" w:rsidR="00545874" w:rsidRPr="00067743" w:rsidRDefault="00545874" w:rsidP="00545874">
      <w:pPr>
        <w:tabs>
          <w:tab w:val="left" w:pos="284"/>
          <w:tab w:val="right" w:pos="8222"/>
        </w:tabs>
        <w:ind w:left="502" w:firstLine="62"/>
        <w:outlineLvl w:val="0"/>
        <w:rPr>
          <w:rFonts w:ascii="Arial" w:hAnsi="Arial" w:cs="Arial"/>
          <w:sz w:val="20"/>
        </w:rPr>
      </w:pPr>
    </w:p>
    <w:p w14:paraId="7F356850" w14:textId="4ADAE39B" w:rsidR="00646595" w:rsidRDefault="00646595" w:rsidP="00545874">
      <w:pPr>
        <w:tabs>
          <w:tab w:val="left" w:pos="142"/>
        </w:tabs>
        <w:rPr>
          <w:rFonts w:ascii="Arial" w:hAnsi="Arial" w:cs="Arial"/>
          <w:sz w:val="20"/>
        </w:rPr>
      </w:pPr>
    </w:p>
    <w:p w14:paraId="3EEFB1EF" w14:textId="77777777" w:rsidR="00646595" w:rsidRDefault="00646595" w:rsidP="00646595">
      <w:pPr>
        <w:tabs>
          <w:tab w:val="left" w:pos="142"/>
        </w:tabs>
        <w:ind w:left="426" w:hanging="426"/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  <w:t>What was the time period in minutes between preparation of the extract and start of the</w:t>
      </w:r>
      <w:r>
        <w:rPr>
          <w:rFonts w:ascii="Arial" w:hAnsi="Arial" w:cs="Arial"/>
          <w:spacing w:val="4"/>
          <w:sz w:val="20"/>
        </w:rPr>
        <w:t xml:space="preserve"> analysis?</w:t>
      </w:r>
      <w:r w:rsidRPr="008977C1">
        <w:t xml:space="preserve"> </w:t>
      </w:r>
    </w:p>
    <w:p w14:paraId="0C89F4D2" w14:textId="77777777" w:rsidR="00646595" w:rsidRPr="00067743" w:rsidRDefault="00646595" w:rsidP="00646595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firstLine="62"/>
        <w:outlineLvl w:val="0"/>
        <w:rPr>
          <w:rFonts w:ascii="Arial" w:hAnsi="Arial" w:cs="Arial"/>
          <w:sz w:val="20"/>
        </w:rPr>
      </w:pPr>
    </w:p>
    <w:p w14:paraId="2381CB59" w14:textId="77777777" w:rsidR="00646595" w:rsidRPr="00067743" w:rsidRDefault="00646595" w:rsidP="00646595">
      <w:pPr>
        <w:tabs>
          <w:tab w:val="left" w:pos="284"/>
          <w:tab w:val="right" w:pos="8222"/>
        </w:tabs>
        <w:ind w:left="502" w:firstLine="62"/>
        <w:outlineLvl w:val="0"/>
        <w:rPr>
          <w:rFonts w:ascii="Arial" w:hAnsi="Arial" w:cs="Arial"/>
          <w:sz w:val="20"/>
        </w:rPr>
      </w:pPr>
    </w:p>
    <w:p w14:paraId="4562CB81" w14:textId="77777777" w:rsidR="00646595" w:rsidRDefault="00646595" w:rsidP="00646595">
      <w:pPr>
        <w:tabs>
          <w:tab w:val="left" w:pos="142"/>
        </w:tabs>
        <w:ind w:left="426" w:hanging="426"/>
        <w:rPr>
          <w:rFonts w:ascii="Arial" w:hAnsi="Arial" w:cs="Arial"/>
          <w:sz w:val="20"/>
        </w:rPr>
      </w:pPr>
    </w:p>
    <w:p w14:paraId="7A25FA36" w14:textId="77777777" w:rsidR="00646595" w:rsidRDefault="00646595" w:rsidP="00646595">
      <w:pPr>
        <w:tabs>
          <w:tab w:val="left" w:pos="142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  <w:t xml:space="preserve">If </w:t>
      </w:r>
      <w:r w:rsidRPr="008977C1">
        <w:rPr>
          <w:rFonts w:ascii="Arial" w:hAnsi="Arial" w:cs="Arial"/>
          <w:sz w:val="20"/>
        </w:rPr>
        <w:t>not analyzed directly</w:t>
      </w:r>
      <w:r>
        <w:rPr>
          <w:rFonts w:ascii="Arial" w:hAnsi="Arial" w:cs="Arial"/>
          <w:sz w:val="20"/>
        </w:rPr>
        <w:t xml:space="preserve"> d</w:t>
      </w:r>
      <w:r>
        <w:rPr>
          <w:rFonts w:ascii="Arial" w:hAnsi="Arial" w:cs="Arial"/>
          <w:spacing w:val="4"/>
          <w:sz w:val="20"/>
        </w:rPr>
        <w:t>id you store the extract in the dark at a temperature of 5±3°C?</w:t>
      </w:r>
    </w:p>
    <w:p w14:paraId="1DFCEE78" w14:textId="77777777" w:rsidR="00646595" w:rsidRDefault="00646595" w:rsidP="00646595">
      <w:pPr>
        <w:tabs>
          <w:tab w:val="left" w:pos="426"/>
          <w:tab w:val="right" w:pos="8222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</w:p>
    <w:p w14:paraId="0B552705" w14:textId="77777777" w:rsidR="00646595" w:rsidRPr="00753F24" w:rsidRDefault="00646595" w:rsidP="00646595">
      <w:pPr>
        <w:tabs>
          <w:tab w:val="left" w:pos="426"/>
          <w:tab w:val="right" w:pos="8222"/>
        </w:tabs>
        <w:spacing w:line="24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0  No</w:t>
      </w:r>
    </w:p>
    <w:p w14:paraId="5CC6B1D9" w14:textId="77777777" w:rsidR="00646595" w:rsidRPr="00C7176C" w:rsidRDefault="00646595" w:rsidP="00646595">
      <w:pPr>
        <w:tabs>
          <w:tab w:val="left" w:pos="142"/>
        </w:tabs>
        <w:ind w:left="426" w:hanging="426"/>
        <w:rPr>
          <w:rFonts w:ascii="Arial" w:hAnsi="Arial" w:cs="Arial"/>
          <w:sz w:val="20"/>
          <w:lang w:val="en-GB"/>
        </w:rPr>
      </w:pPr>
      <w:r w:rsidRPr="00753F24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0  Yes</w:t>
      </w:r>
    </w:p>
    <w:p w14:paraId="4DA1B32A" w14:textId="77777777" w:rsidR="00646595" w:rsidRPr="00C7176C" w:rsidRDefault="00646595" w:rsidP="00646595">
      <w:pPr>
        <w:tabs>
          <w:tab w:val="left" w:pos="142"/>
        </w:tabs>
        <w:rPr>
          <w:rFonts w:ascii="Arial" w:hAnsi="Arial" w:cs="Arial"/>
          <w:sz w:val="20"/>
        </w:rPr>
      </w:pPr>
    </w:p>
    <w:p w14:paraId="4F632A39" w14:textId="77777777" w:rsidR="00646595" w:rsidRDefault="00646595" w:rsidP="00646595">
      <w:pPr>
        <w:tabs>
          <w:tab w:val="left" w:pos="142"/>
        </w:tabs>
        <w:ind w:left="426" w:hanging="426"/>
        <w:rPr>
          <w:rFonts w:ascii="Arial" w:hAnsi="Arial" w:cs="Arial"/>
          <w:sz w:val="20"/>
        </w:rPr>
      </w:pPr>
    </w:p>
    <w:p w14:paraId="2A57AFFD" w14:textId="77777777" w:rsidR="00646595" w:rsidRPr="008525BC" w:rsidRDefault="00646595" w:rsidP="00646595">
      <w:pPr>
        <w:tabs>
          <w:tab w:val="left" w:pos="142"/>
        </w:tabs>
        <w:ind w:left="426" w:hanging="426"/>
        <w:rPr>
          <w:lang w:val="en-US"/>
        </w:rPr>
      </w:pPr>
      <w:r>
        <w:rPr>
          <w:rFonts w:ascii="Arial" w:hAnsi="Arial" w:cs="Arial"/>
          <w:sz w:val="20"/>
        </w:rPr>
        <w:t>5.</w:t>
      </w:r>
      <w:r>
        <w:rPr>
          <w:rFonts w:ascii="Arial" w:hAnsi="Arial" w:cs="Arial"/>
          <w:sz w:val="20"/>
        </w:rPr>
        <w:tab/>
      </w:r>
      <w:r w:rsidRPr="008525BC">
        <w:rPr>
          <w:rFonts w:ascii="Arial" w:hAnsi="Arial" w:cs="Arial"/>
          <w:sz w:val="20"/>
          <w:lang w:val="en-GB"/>
        </w:rPr>
        <w:t>N-nitrosatable substances</w:t>
      </w:r>
      <w:r>
        <w:rPr>
          <w:rFonts w:ascii="Arial" w:hAnsi="Arial" w:cs="Arial"/>
          <w:spacing w:val="4"/>
          <w:sz w:val="20"/>
        </w:rPr>
        <w:t xml:space="preserve">: </w:t>
      </w:r>
      <w:r w:rsidRPr="008525BC">
        <w:rPr>
          <w:rFonts w:ascii="Arial" w:hAnsi="Arial" w:cs="Arial"/>
          <w:spacing w:val="4"/>
          <w:sz w:val="20"/>
        </w:rPr>
        <w:t>After mixing of the test solution with hydrochloric acid solution, how long (in minutes) did you allow this solution to stand for?</w:t>
      </w:r>
    </w:p>
    <w:p w14:paraId="01074A3E" w14:textId="77777777" w:rsidR="00646595" w:rsidRPr="00067743" w:rsidRDefault="00646595" w:rsidP="00646595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firstLine="62"/>
        <w:outlineLvl w:val="0"/>
        <w:rPr>
          <w:rFonts w:ascii="Arial" w:hAnsi="Arial" w:cs="Arial"/>
          <w:sz w:val="20"/>
        </w:rPr>
      </w:pPr>
    </w:p>
    <w:p w14:paraId="0FB7CB06" w14:textId="77777777" w:rsidR="00646595" w:rsidRPr="00067743" w:rsidRDefault="00646595" w:rsidP="00646595">
      <w:pPr>
        <w:tabs>
          <w:tab w:val="left" w:pos="284"/>
          <w:tab w:val="right" w:pos="8222"/>
        </w:tabs>
        <w:ind w:left="502" w:firstLine="62"/>
        <w:outlineLvl w:val="0"/>
        <w:rPr>
          <w:rFonts w:ascii="Arial" w:hAnsi="Arial" w:cs="Arial"/>
          <w:sz w:val="20"/>
        </w:rPr>
      </w:pPr>
    </w:p>
    <w:p w14:paraId="18F455E3" w14:textId="77777777" w:rsidR="00646595" w:rsidRDefault="00646595" w:rsidP="00646595">
      <w:pPr>
        <w:tabs>
          <w:tab w:val="left" w:pos="142"/>
        </w:tabs>
        <w:ind w:left="426" w:hanging="426"/>
        <w:rPr>
          <w:rFonts w:ascii="Arial" w:hAnsi="Arial" w:cs="Arial"/>
          <w:sz w:val="20"/>
        </w:rPr>
      </w:pPr>
    </w:p>
    <w:p w14:paraId="708FA6FD" w14:textId="77777777" w:rsidR="00646595" w:rsidRDefault="00646595" w:rsidP="00646595">
      <w:pPr>
        <w:tabs>
          <w:tab w:val="left" w:pos="142"/>
        </w:tabs>
        <w:ind w:left="426" w:hanging="426"/>
      </w:pPr>
      <w:r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ab/>
      </w:r>
      <w:r w:rsidRPr="008525BC">
        <w:rPr>
          <w:rFonts w:ascii="Arial" w:hAnsi="Arial" w:cs="Arial"/>
          <w:sz w:val="20"/>
          <w:lang w:val="en-GB"/>
        </w:rPr>
        <w:t>N-nitrosatable substances</w:t>
      </w:r>
      <w:r>
        <w:rPr>
          <w:rFonts w:ascii="Arial" w:hAnsi="Arial" w:cs="Arial"/>
          <w:spacing w:val="4"/>
          <w:sz w:val="20"/>
        </w:rPr>
        <w:t xml:space="preserve">: </w:t>
      </w:r>
      <w:r w:rsidRPr="008525BC">
        <w:rPr>
          <w:rFonts w:ascii="Arial" w:hAnsi="Arial" w:cs="Arial"/>
          <w:sz w:val="20"/>
        </w:rPr>
        <w:t>At what temperature (in °C) did you leave the solution after mixing of the test solution with hydrochloric acid solution?</w:t>
      </w:r>
    </w:p>
    <w:p w14:paraId="52061EF9" w14:textId="77777777" w:rsidR="00646595" w:rsidRPr="00067743" w:rsidRDefault="00646595" w:rsidP="00646595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firstLine="62"/>
        <w:outlineLvl w:val="0"/>
        <w:rPr>
          <w:rFonts w:ascii="Arial" w:hAnsi="Arial" w:cs="Arial"/>
          <w:sz w:val="20"/>
        </w:rPr>
      </w:pPr>
    </w:p>
    <w:p w14:paraId="4FDF1DA2" w14:textId="77777777" w:rsidR="00646595" w:rsidRDefault="00646595" w:rsidP="00646595">
      <w:pPr>
        <w:tabs>
          <w:tab w:val="left" w:pos="142"/>
        </w:tabs>
        <w:rPr>
          <w:rFonts w:ascii="Arial" w:hAnsi="Arial" w:cs="Arial"/>
          <w:sz w:val="20"/>
        </w:rPr>
      </w:pPr>
    </w:p>
    <w:p w14:paraId="3D80AE43" w14:textId="77777777" w:rsidR="00646595" w:rsidRDefault="00646595" w:rsidP="00646595">
      <w:pPr>
        <w:tabs>
          <w:tab w:val="left" w:pos="142"/>
        </w:tabs>
        <w:ind w:left="426" w:hanging="426"/>
        <w:rPr>
          <w:rFonts w:ascii="Arial" w:hAnsi="Arial" w:cs="Arial"/>
          <w:sz w:val="20"/>
        </w:rPr>
      </w:pPr>
    </w:p>
    <w:p w14:paraId="0CAA1516" w14:textId="176D8FE2" w:rsidR="00646595" w:rsidRDefault="00646595" w:rsidP="00646595">
      <w:pPr>
        <w:tabs>
          <w:tab w:val="left" w:pos="14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73F7B12D" w14:textId="77777777" w:rsidR="00646595" w:rsidRPr="00AC43FE" w:rsidRDefault="00646595" w:rsidP="00646595">
      <w:pPr>
        <w:tabs>
          <w:tab w:val="left" w:pos="567"/>
        </w:tabs>
        <w:ind w:left="426" w:firstLine="141"/>
        <w:rPr>
          <w:rFonts w:ascii="Arial" w:hAnsi="Arial" w:cs="Arial"/>
          <w:sz w:val="20"/>
          <w:lang w:val="en-GB"/>
        </w:rPr>
      </w:pPr>
    </w:p>
    <w:p w14:paraId="0054F06E" w14:textId="77777777" w:rsidR="00646595" w:rsidRPr="00B9705F" w:rsidRDefault="00646595" w:rsidP="00646595">
      <w:pPr>
        <w:tabs>
          <w:tab w:val="left" w:pos="426"/>
        </w:tabs>
        <w:ind w:firstLine="1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B9705F">
        <w:rPr>
          <w:rFonts w:ascii="Arial" w:hAnsi="Arial" w:cs="Arial"/>
          <w:sz w:val="20"/>
        </w:rPr>
        <w:t>___________________________________________________________________________</w:t>
      </w:r>
    </w:p>
    <w:p w14:paraId="559860C9" w14:textId="77777777" w:rsidR="00646595" w:rsidRPr="00B9705F" w:rsidRDefault="00646595" w:rsidP="00646595">
      <w:pPr>
        <w:tabs>
          <w:tab w:val="left" w:pos="567"/>
        </w:tabs>
        <w:ind w:firstLine="141"/>
        <w:rPr>
          <w:rFonts w:ascii="Arial" w:hAnsi="Arial" w:cs="Arial"/>
          <w:sz w:val="20"/>
        </w:rPr>
      </w:pPr>
    </w:p>
    <w:p w14:paraId="51C5DB08" w14:textId="77777777" w:rsidR="00646595" w:rsidRPr="00067743" w:rsidRDefault="00646595" w:rsidP="00646595">
      <w:pPr>
        <w:tabs>
          <w:tab w:val="left" w:pos="284"/>
          <w:tab w:val="right" w:pos="8222"/>
        </w:tabs>
        <w:ind w:left="502" w:firstLine="62"/>
        <w:outlineLvl w:val="0"/>
        <w:rPr>
          <w:rFonts w:ascii="Arial" w:hAnsi="Arial" w:cs="Arial"/>
          <w:sz w:val="20"/>
        </w:rPr>
      </w:pPr>
    </w:p>
    <w:p w14:paraId="0352D73E" w14:textId="338C239C" w:rsidR="00EB6D74" w:rsidRPr="00067743" w:rsidRDefault="00EB6D74" w:rsidP="00646595">
      <w:pPr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0A6FBC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0A6FBC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658E8871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028230B4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>
      <w:rPr>
        <w:sz w:val="24"/>
      </w:rPr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0A6FBC">
      <w:rPr>
        <w:sz w:val="24"/>
      </w:rPr>
      <w:t>2</w:t>
    </w:r>
    <w:r w:rsidR="00255AA7">
      <w:rPr>
        <w:sz w:val="24"/>
      </w:rPr>
      <w:t>V</w:t>
    </w:r>
    <w:r>
      <w:rPr>
        <w:sz w:val="24"/>
      </w:rPr>
      <w:t>0</w:t>
    </w:r>
    <w:r w:rsidR="000A6FBC">
      <w:rPr>
        <w:sz w:val="24"/>
      </w:rPr>
      <w:t>6</w:t>
    </w:r>
  </w:p>
  <w:p w14:paraId="00CF6036" w14:textId="69B6879E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255AA7">
      <w:rPr>
        <w:sz w:val="24"/>
      </w:rPr>
      <w:t>NDELA in Finger Paint, EN71-7/12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2124C7E6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0A6FBC">
      <w:rPr>
        <w:rFonts w:ascii="Arial" w:hAnsi="Arial" w:cs="Arial"/>
        <w:b/>
      </w:rPr>
      <w:t>April</w:t>
    </w:r>
    <w:r>
      <w:rPr>
        <w:rFonts w:ascii="Arial" w:hAnsi="Arial" w:cs="Arial"/>
        <w:b/>
      </w:rPr>
      <w:t xml:space="preserve"> </w:t>
    </w:r>
    <w:r w:rsidR="000A6FBC">
      <w:rPr>
        <w:rFonts w:ascii="Arial" w:hAnsi="Arial" w:cs="Arial"/>
        <w:b/>
      </w:rPr>
      <w:t>27</w:t>
    </w:r>
    <w:r w:rsidRPr="005D3E95">
      <w:rPr>
        <w:rFonts w:ascii="Arial" w:hAnsi="Arial" w:cs="Arial"/>
        <w:b/>
      </w:rPr>
      <w:t xml:space="preserve"> – </w:t>
    </w:r>
    <w:r w:rsidR="00392907">
      <w:rPr>
        <w:rFonts w:ascii="Arial" w:hAnsi="Arial" w:cs="Arial"/>
        <w:b/>
      </w:rPr>
      <w:t>June</w:t>
    </w:r>
    <w:r>
      <w:rPr>
        <w:rFonts w:ascii="Arial" w:hAnsi="Arial" w:cs="Arial"/>
        <w:b/>
      </w:rPr>
      <w:t xml:space="preserve"> </w:t>
    </w:r>
    <w:r w:rsidR="000A6FBC">
      <w:rPr>
        <w:rFonts w:ascii="Arial" w:hAnsi="Arial" w:cs="Arial"/>
        <w:b/>
      </w:rPr>
      <w:t>3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0A6FBC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4235"/>
    <w:rsid w:val="00094F3E"/>
    <w:rsid w:val="000A29C9"/>
    <w:rsid w:val="000A4D44"/>
    <w:rsid w:val="000A6FBC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55AA7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5874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138B0"/>
    <w:rsid w:val="0061432C"/>
    <w:rsid w:val="00621472"/>
    <w:rsid w:val="006271F6"/>
    <w:rsid w:val="006305B8"/>
    <w:rsid w:val="00635287"/>
    <w:rsid w:val="00643A43"/>
    <w:rsid w:val="00646595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C7F30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40946-C6AA-4BCE-A61D-92A93DC8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1416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Meijer, Michel (Spijkenisse)</cp:lastModifiedBy>
  <cp:revision>6</cp:revision>
  <cp:lastPrinted>2018-04-13T06:36:00Z</cp:lastPrinted>
  <dcterms:created xsi:type="dcterms:W3CDTF">2021-05-11T08:27:00Z</dcterms:created>
  <dcterms:modified xsi:type="dcterms:W3CDTF">2022-04-06T11:36:00Z</dcterms:modified>
</cp:coreProperties>
</file>