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696971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696971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74FDF7E" w:rsidR="00373310" w:rsidRPr="00696971" w:rsidRDefault="00373310" w:rsidP="0036417E">
      <w:pPr>
        <w:spacing w:after="60"/>
        <w:rPr>
          <w:b/>
          <w:lang w:val="en-GB"/>
        </w:rPr>
      </w:pPr>
      <w:r w:rsidRPr="00696971">
        <w:rPr>
          <w:rFonts w:ascii="Arial" w:hAnsi="Arial" w:cs="Arial"/>
          <w:sz w:val="22"/>
          <w:szCs w:val="22"/>
        </w:rPr>
        <w:t>Report form</w:t>
      </w:r>
      <w:r w:rsidR="00E84108" w:rsidRPr="00696971">
        <w:rPr>
          <w:rFonts w:ascii="Arial" w:hAnsi="Arial" w:cs="Arial"/>
          <w:sz w:val="22"/>
          <w:szCs w:val="22"/>
        </w:rPr>
        <w:t xml:space="preserve"> </w:t>
      </w:r>
      <w:r w:rsidRPr="00696971">
        <w:rPr>
          <w:rFonts w:ascii="Arial" w:hAnsi="Arial" w:cs="Arial"/>
          <w:sz w:val="22"/>
          <w:szCs w:val="22"/>
        </w:rPr>
        <w:t xml:space="preserve">for late reported test results of </w:t>
      </w:r>
      <w:r w:rsidRPr="00696971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8A1284" w:rsidRPr="00696971">
        <w:rPr>
          <w:rFonts w:ascii="Arial" w:hAnsi="Arial" w:cs="Arial"/>
          <w:b/>
          <w:sz w:val="22"/>
          <w:szCs w:val="22"/>
          <w:lang w:val="en-GB"/>
        </w:rPr>
        <w:t>#2</w:t>
      </w:r>
      <w:r w:rsidR="00696971" w:rsidRPr="00696971">
        <w:rPr>
          <w:rFonts w:ascii="Arial" w:hAnsi="Arial" w:cs="Arial"/>
          <w:b/>
          <w:sz w:val="22"/>
          <w:szCs w:val="22"/>
          <w:lang w:val="en-GB"/>
        </w:rPr>
        <w:t>2</w:t>
      </w:r>
      <w:r w:rsidR="008A1284" w:rsidRPr="00696971">
        <w:rPr>
          <w:rFonts w:ascii="Arial" w:hAnsi="Arial" w:cs="Arial"/>
          <w:b/>
          <w:sz w:val="22"/>
          <w:szCs w:val="22"/>
          <w:lang w:val="en-GB"/>
        </w:rPr>
        <w:t>0</w:t>
      </w:r>
      <w:r w:rsidR="00696971" w:rsidRPr="00696971">
        <w:rPr>
          <w:rFonts w:ascii="Arial" w:hAnsi="Arial" w:cs="Arial"/>
          <w:b/>
          <w:sz w:val="22"/>
          <w:szCs w:val="22"/>
          <w:lang w:val="en-GB"/>
        </w:rPr>
        <w:t>2</w:t>
      </w:r>
      <w:r w:rsidR="008A1284" w:rsidRPr="00696971">
        <w:rPr>
          <w:rFonts w:ascii="Arial" w:hAnsi="Arial" w:cs="Arial"/>
          <w:b/>
          <w:sz w:val="22"/>
          <w:szCs w:val="22"/>
          <w:lang w:val="en-GB"/>
        </w:rPr>
        <w:t>0</w:t>
      </w:r>
    </w:p>
    <w:tbl>
      <w:tblPr>
        <w:tblW w:w="949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275"/>
        <w:gridCol w:w="1276"/>
        <w:gridCol w:w="1276"/>
        <w:gridCol w:w="1276"/>
      </w:tblGrid>
      <w:tr w:rsidR="00696971" w:rsidRPr="00696971" w14:paraId="4F0C3901" w14:textId="77777777" w:rsidTr="00696971">
        <w:trPr>
          <w:trHeight w:val="200"/>
        </w:trPr>
        <w:tc>
          <w:tcPr>
            <w:tcW w:w="2694" w:type="dxa"/>
          </w:tcPr>
          <w:p w14:paraId="47A5C48E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701" w:type="dxa"/>
          </w:tcPr>
          <w:p w14:paraId="3D725161" w14:textId="77777777" w:rsidR="00654141" w:rsidRPr="00696971" w:rsidRDefault="00654141" w:rsidP="00E965B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75" w:type="dxa"/>
          </w:tcPr>
          <w:p w14:paraId="65A8CF40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1823C25D" w14:textId="41E51665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2EE423C8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13D79C4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2E74F9F8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8A6678D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2DF6401" w14:textId="77777777" w:rsidR="00654141" w:rsidRPr="00696971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696971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96971" w:rsidRPr="00696971" w14:paraId="755CEA9A" w14:textId="77777777" w:rsidTr="00696971">
        <w:trPr>
          <w:trHeight w:hRule="exact" w:val="340"/>
        </w:trPr>
        <w:tc>
          <w:tcPr>
            <w:tcW w:w="2694" w:type="dxa"/>
            <w:tcMar>
              <w:right w:w="0" w:type="dxa"/>
            </w:tcMar>
            <w:vAlign w:val="center"/>
          </w:tcPr>
          <w:p w14:paraId="22F3AF83" w14:textId="00A05949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Acid Wash Color </w:t>
            </w:r>
          </w:p>
        </w:tc>
        <w:tc>
          <w:tcPr>
            <w:tcW w:w="1701" w:type="dxa"/>
            <w:vAlign w:val="center"/>
          </w:tcPr>
          <w:p w14:paraId="79A0FE64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4C3F4F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D848</w:t>
            </w:r>
          </w:p>
        </w:tc>
        <w:tc>
          <w:tcPr>
            <w:tcW w:w="1276" w:type="dxa"/>
            <w:vAlign w:val="center"/>
          </w:tcPr>
          <w:p w14:paraId="782592A3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77685B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EB4FB1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1C0AEDE" w14:textId="77777777" w:rsidTr="00696971">
        <w:trPr>
          <w:trHeight w:hRule="exact" w:val="340"/>
        </w:trPr>
        <w:tc>
          <w:tcPr>
            <w:tcW w:w="2694" w:type="dxa"/>
            <w:vAlign w:val="center"/>
          </w:tcPr>
          <w:p w14:paraId="08A103B8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Acidity</w:t>
            </w:r>
          </w:p>
        </w:tc>
        <w:tc>
          <w:tcPr>
            <w:tcW w:w="1701" w:type="dxa"/>
            <w:vAlign w:val="center"/>
          </w:tcPr>
          <w:p w14:paraId="2418615E" w14:textId="228DF6D3" w:rsidR="00654141" w:rsidRPr="00696971" w:rsidRDefault="00654141" w:rsidP="00196E66">
            <w:pPr>
              <w:tabs>
                <w:tab w:val="left" w:pos="284"/>
              </w:tabs>
              <w:ind w:right="-75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65C1D7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6E3B25B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83E0928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EF1EA91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11621A73" w14:textId="77777777" w:rsidTr="00696971">
        <w:trPr>
          <w:trHeight w:hRule="exact" w:val="340"/>
        </w:trPr>
        <w:tc>
          <w:tcPr>
            <w:tcW w:w="2694" w:type="dxa"/>
            <w:vAlign w:val="center"/>
          </w:tcPr>
          <w:p w14:paraId="48014D98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Appearance </w:t>
            </w:r>
          </w:p>
        </w:tc>
        <w:tc>
          <w:tcPr>
            <w:tcW w:w="1701" w:type="dxa"/>
            <w:vAlign w:val="center"/>
          </w:tcPr>
          <w:p w14:paraId="750A9CF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3351E14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CFB77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6BE0DAD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1F573A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79D1D748" w14:textId="77777777" w:rsidTr="00696971">
        <w:trPr>
          <w:trHeight w:hRule="exact" w:val="340"/>
        </w:trPr>
        <w:tc>
          <w:tcPr>
            <w:tcW w:w="2694" w:type="dxa"/>
            <w:vAlign w:val="center"/>
          </w:tcPr>
          <w:p w14:paraId="7B9D611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Bromine Index</w:t>
            </w:r>
          </w:p>
        </w:tc>
        <w:tc>
          <w:tcPr>
            <w:tcW w:w="1701" w:type="dxa"/>
            <w:vAlign w:val="center"/>
          </w:tcPr>
          <w:p w14:paraId="5FA30C8B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 Br/100g</w:t>
            </w:r>
          </w:p>
        </w:tc>
        <w:tc>
          <w:tcPr>
            <w:tcW w:w="1275" w:type="dxa"/>
            <w:vAlign w:val="center"/>
          </w:tcPr>
          <w:p w14:paraId="0D251222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D5776</w:t>
            </w:r>
          </w:p>
        </w:tc>
        <w:tc>
          <w:tcPr>
            <w:tcW w:w="1276" w:type="dxa"/>
            <w:vAlign w:val="center"/>
          </w:tcPr>
          <w:p w14:paraId="62354976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502D0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DC345D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E0EDE4A" w14:textId="77777777" w:rsidTr="00696971">
        <w:trPr>
          <w:trHeight w:hRule="exact" w:val="340"/>
        </w:trPr>
        <w:tc>
          <w:tcPr>
            <w:tcW w:w="2694" w:type="dxa"/>
            <w:vAlign w:val="center"/>
          </w:tcPr>
          <w:p w14:paraId="023CDCF8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Total Chlorides</w:t>
            </w:r>
          </w:p>
        </w:tc>
        <w:tc>
          <w:tcPr>
            <w:tcW w:w="1701" w:type="dxa"/>
            <w:vAlign w:val="center"/>
          </w:tcPr>
          <w:p w14:paraId="73F5DAA6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39D21A3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D5194</w:t>
            </w:r>
          </w:p>
        </w:tc>
        <w:tc>
          <w:tcPr>
            <w:tcW w:w="1276" w:type="dxa"/>
            <w:vAlign w:val="center"/>
          </w:tcPr>
          <w:p w14:paraId="4C4500A8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E3701DA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F4ED359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78891404" w14:textId="77777777" w:rsidTr="00696971">
        <w:trPr>
          <w:trHeight w:hRule="exact" w:val="340"/>
        </w:trPr>
        <w:tc>
          <w:tcPr>
            <w:tcW w:w="2694" w:type="dxa"/>
            <w:vAlign w:val="center"/>
          </w:tcPr>
          <w:p w14:paraId="5B729885" w14:textId="4EB2BA61" w:rsidR="00654141" w:rsidRPr="00696971" w:rsidRDefault="00990FB5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Organic </w:t>
            </w:r>
            <w:r w:rsidR="00654141" w:rsidRPr="00696971">
              <w:rPr>
                <w:rFonts w:ascii="Arial" w:hAnsi="Arial" w:cs="Arial"/>
                <w:spacing w:val="4"/>
                <w:sz w:val="20"/>
              </w:rPr>
              <w:t>Chloride</w:t>
            </w:r>
            <w:r w:rsidRPr="00696971">
              <w:rPr>
                <w:rFonts w:ascii="Arial" w:hAnsi="Arial" w:cs="Arial"/>
                <w:spacing w:val="4"/>
                <w:sz w:val="20"/>
              </w:rPr>
              <w:t>s</w:t>
            </w:r>
          </w:p>
        </w:tc>
        <w:tc>
          <w:tcPr>
            <w:tcW w:w="1701" w:type="dxa"/>
            <w:vAlign w:val="center"/>
          </w:tcPr>
          <w:p w14:paraId="565205C6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23B46681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D5808</w:t>
            </w:r>
          </w:p>
        </w:tc>
        <w:tc>
          <w:tcPr>
            <w:tcW w:w="1276" w:type="dxa"/>
            <w:vAlign w:val="center"/>
          </w:tcPr>
          <w:p w14:paraId="5ACD3A14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E39FB98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175A00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4914B57" w14:textId="77777777" w:rsidTr="00696971">
        <w:trPr>
          <w:trHeight w:hRule="exact" w:val="340"/>
        </w:trPr>
        <w:tc>
          <w:tcPr>
            <w:tcW w:w="2694" w:type="dxa"/>
            <w:vAlign w:val="center"/>
          </w:tcPr>
          <w:p w14:paraId="3DD1D7BD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Color Pt/Co</w:t>
            </w:r>
          </w:p>
        </w:tc>
        <w:tc>
          <w:tcPr>
            <w:tcW w:w="1701" w:type="dxa"/>
            <w:vAlign w:val="center"/>
          </w:tcPr>
          <w:p w14:paraId="364E31EC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DDF06A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D5386</w:t>
            </w:r>
          </w:p>
        </w:tc>
        <w:tc>
          <w:tcPr>
            <w:tcW w:w="1276" w:type="dxa"/>
            <w:vAlign w:val="center"/>
          </w:tcPr>
          <w:p w14:paraId="0D5D0FDE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63666C7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11C3CD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8DF66BB" w14:textId="77777777" w:rsidTr="00696971">
        <w:trPr>
          <w:trHeight w:hRule="exact" w:val="340"/>
        </w:trPr>
        <w:tc>
          <w:tcPr>
            <w:tcW w:w="2694" w:type="dxa"/>
            <w:vAlign w:val="center"/>
          </w:tcPr>
          <w:p w14:paraId="45042777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Density at 20°C</w:t>
            </w:r>
          </w:p>
        </w:tc>
        <w:tc>
          <w:tcPr>
            <w:tcW w:w="1701" w:type="dxa"/>
            <w:vAlign w:val="center"/>
          </w:tcPr>
          <w:p w14:paraId="4B6AD86C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75" w:type="dxa"/>
            <w:vAlign w:val="center"/>
          </w:tcPr>
          <w:p w14:paraId="5CFD790E" w14:textId="77777777" w:rsidR="00654141" w:rsidRPr="00696971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76" w:type="dxa"/>
            <w:vAlign w:val="center"/>
          </w:tcPr>
          <w:p w14:paraId="0319F56B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E8A97E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BB1348" w14:textId="77777777" w:rsidR="00654141" w:rsidRPr="00696971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5F078884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D74E8E6" w14:textId="3B42C410" w:rsidR="00196E66" w:rsidRPr="00696971" w:rsidRDefault="00196E66" w:rsidP="00196E66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Distillation </w:t>
            </w:r>
          </w:p>
        </w:tc>
        <w:tc>
          <w:tcPr>
            <w:tcW w:w="680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917BF02" w14:textId="0B8D7690" w:rsidR="00196E66" w:rsidRPr="00696971" w:rsidRDefault="00196E66" w:rsidP="00196E66">
            <w:pPr>
              <w:jc w:val="both"/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696971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696971" w:rsidRPr="00696971" w14:paraId="66452086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3F0D132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3A4D240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522D09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A92E0F" w14:textId="4CBB4CD5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C58E34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914992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51358A57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04FD91F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50% recovered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ED5900B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203AB4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1CE558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B3DF4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68897D4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5E65C88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0E08FBC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Dry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9AFE8C6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C81A17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41CFCA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16182A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AA009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42CEE99C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71788A8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Distillation Range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867FF17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8B1F44B" w14:textId="5B31A42C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DF59A0B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2365B2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301455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E9E9527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16E4E3EF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Total Nitrogen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6090EA1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483294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D7184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6D36D1F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80E206A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0FE80C4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19F98B9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64CCCA9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Purity by GC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85DF59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DD62BE7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C5F1D33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F01719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0B317A9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5A3CEAF5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62B29B04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Methylcyclohexane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8F1CFE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FC2BCD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CD38D27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ADACD2F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6FE70DF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3A0B36CF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6E0EB1F0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Toluene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4CD2478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CFCF92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FEFBDD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2A512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C934D58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555A61B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5B427731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Nonaromatics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E3846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65AD840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6270CFC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29CB3A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666C4E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F6C3702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21D23560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1,4-Dioxane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8565601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32E2BB2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D4F2281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FEB9CB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CE7B088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6AB7A68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25872D42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 xml:space="preserve">Total Impurities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DDFF53F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3D05B8A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474F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179AD8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E9C210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B6BB92D" w14:textId="77777777" w:rsidTr="00696971">
        <w:trPr>
          <w:trHeight w:hRule="exact" w:val="567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5B83CD7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Solidification Point (anhydrous basis)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A6DEDFF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6505071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D852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22ABBBF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C7146CE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0B6446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4BF4AC8E" w14:textId="77777777" w:rsidTr="00696971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1EABDA4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Sulfur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1E29104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BE22683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D7183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DEC443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C009BB0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E6175E6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6F867C85" w14:textId="77777777" w:rsidTr="00696971">
        <w:trPr>
          <w:trHeight w:hRule="exact" w:val="340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8C9FA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Thiophene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66C64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9092D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D7011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1DCD1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70ECC1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7961D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96971" w:rsidRPr="00696971" w14:paraId="06BD0489" w14:textId="77777777" w:rsidTr="00696971">
        <w:trPr>
          <w:trHeight w:hRule="exact" w:val="340"/>
        </w:trPr>
        <w:tc>
          <w:tcPr>
            <w:tcW w:w="269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63FE0B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Water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15BA4C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498C855" w14:textId="77777777" w:rsidR="00196E66" w:rsidRPr="00696971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96971">
              <w:rPr>
                <w:rFonts w:ascii="Arial" w:hAnsi="Arial" w:cs="Arial"/>
                <w:spacing w:val="4"/>
                <w:sz w:val="20"/>
              </w:rPr>
              <w:t>E1064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44A2CBC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CA3098F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B25D95" w14:textId="77777777" w:rsidR="00196E66" w:rsidRPr="00696971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3B55EF8A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sectPr w:rsidR="007763E2" w:rsidRPr="00C36E82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4DB32498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33B0A">
      <w:rPr>
        <w:rFonts w:ascii="Arial" w:hAnsi="Arial" w:cs="Arial"/>
      </w:rPr>
      <w:t>Benzene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696971">
      <w:rPr>
        <w:rFonts w:ascii="Arial" w:hAnsi="Arial" w:cs="Arial"/>
      </w:rPr>
      <w:t>2</w:t>
    </w:r>
    <w:r w:rsidR="00D33B0A">
      <w:rPr>
        <w:rFonts w:ascii="Arial" w:hAnsi="Arial" w:cs="Arial"/>
      </w:rPr>
      <w:t>C0</w:t>
    </w:r>
    <w:r w:rsidR="00696971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8F30C1F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696971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</w:t>
    </w:r>
    <w:r w:rsidR="00D33B0A">
      <w:rPr>
        <w:rFonts w:ascii="Arial" w:hAnsi="Arial" w:cs="Arial"/>
        <w:b w:val="0"/>
        <w:sz w:val="20"/>
      </w:rPr>
      <w:t>2359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805334A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96971">
      <w:rPr>
        <w:rFonts w:ascii="Arial" w:hAnsi="Arial" w:cs="Arial"/>
        <w:b/>
        <w:sz w:val="22"/>
        <w:szCs w:val="22"/>
      </w:rPr>
      <w:t>February 2</w:t>
    </w:r>
    <w:r>
      <w:rPr>
        <w:rFonts w:ascii="Arial" w:hAnsi="Arial" w:cs="Arial"/>
        <w:b/>
        <w:sz w:val="22"/>
        <w:szCs w:val="22"/>
      </w:rPr>
      <w:t xml:space="preserve"> – </w:t>
    </w:r>
    <w:r w:rsidR="00D33B0A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696971">
      <w:rPr>
        <w:rFonts w:ascii="Arial" w:hAnsi="Arial" w:cs="Arial"/>
        <w:b/>
        <w:sz w:val="22"/>
        <w:szCs w:val="22"/>
      </w:rPr>
      <w:t>11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696971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6E66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2D98"/>
    <w:rsid w:val="005D4B60"/>
    <w:rsid w:val="005D73ED"/>
    <w:rsid w:val="005E0FF9"/>
    <w:rsid w:val="005F17DA"/>
    <w:rsid w:val="005F6A1D"/>
    <w:rsid w:val="00600742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141"/>
    <w:rsid w:val="00654257"/>
    <w:rsid w:val="00655CC9"/>
    <w:rsid w:val="00655EAC"/>
    <w:rsid w:val="006565F0"/>
    <w:rsid w:val="006752A5"/>
    <w:rsid w:val="006814CB"/>
    <w:rsid w:val="00696971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66F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3CA6"/>
    <w:rsid w:val="00851DBF"/>
    <w:rsid w:val="0085598D"/>
    <w:rsid w:val="0085747C"/>
    <w:rsid w:val="008604F6"/>
    <w:rsid w:val="00870060"/>
    <w:rsid w:val="0087117C"/>
    <w:rsid w:val="00875173"/>
    <w:rsid w:val="00876952"/>
    <w:rsid w:val="00886F77"/>
    <w:rsid w:val="00887A81"/>
    <w:rsid w:val="00894AF1"/>
    <w:rsid w:val="0089650E"/>
    <w:rsid w:val="008A1284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B5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2366D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3B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5218E-D6E3-4785-8A19-48D57603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1074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2021-12-17T09:01:00Z</dcterms:created>
  <dcterms:modified xsi:type="dcterms:W3CDTF">2021-12-17T09:15:00Z</dcterms:modified>
</cp:coreProperties>
</file>