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36C3F0F" w14:textId="77777777" w:rsidR="00832567" w:rsidRDefault="00832567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  <w:lang w:val="nl-NL"/>
        </w:rPr>
      </w:pPr>
    </w:p>
    <w:p w14:paraId="2DB9EF57" w14:textId="70C0F00E" w:rsidR="00AA1C0E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34C640E6" w14:textId="77777777" w:rsidR="004465C3" w:rsidRPr="00D63B0D" w:rsidRDefault="004465C3" w:rsidP="00767DF1">
      <w:pPr>
        <w:rPr>
          <w:rFonts w:ascii="Arial" w:hAnsi="Arial" w:cs="Arial"/>
          <w:sz w:val="22"/>
          <w:szCs w:val="22"/>
        </w:rPr>
      </w:pPr>
    </w:p>
    <w:bookmarkEnd w:id="0"/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24879FE2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79464C">
        <w:rPr>
          <w:rFonts w:ascii="Arial" w:hAnsi="Arial" w:cs="Arial"/>
          <w:b/>
          <w:sz w:val="22"/>
          <w:szCs w:val="22"/>
        </w:rPr>
        <w:t>1900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DB2BA4">
        <w:rPr>
          <w:rFonts w:ascii="Arial" w:hAnsi="Arial" w:cs="Arial"/>
          <w:b/>
          <w:sz w:val="22"/>
          <w:szCs w:val="22"/>
        </w:rPr>
        <w:t>pink</w:t>
      </w:r>
      <w:r w:rsidR="0014650F" w:rsidRPr="00C61524">
        <w:rPr>
          <w:rFonts w:ascii="Arial" w:hAnsi="Arial" w:cs="Arial"/>
          <w:b/>
          <w:sz w:val="22"/>
          <w:szCs w:val="22"/>
        </w:rPr>
        <w:t xml:space="preserve"> Poly</w:t>
      </w:r>
      <w:r w:rsidR="00DB2BA4">
        <w:rPr>
          <w:rFonts w:ascii="Arial" w:hAnsi="Arial" w:cs="Arial"/>
          <w:b/>
          <w:sz w:val="22"/>
          <w:szCs w:val="22"/>
        </w:rPr>
        <w:t>ester pieces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5B0EB9">
        <w:rPr>
          <w:rFonts w:ascii="Arial" w:hAnsi="Arial" w:cs="Arial"/>
          <w:b/>
          <w:sz w:val="22"/>
          <w:szCs w:val="22"/>
        </w:rPr>
        <w:t>5</w:t>
      </w:r>
      <w:r w:rsidR="00DB6D8C"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654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1517"/>
        <w:gridCol w:w="1517"/>
        <w:gridCol w:w="1517"/>
      </w:tblGrid>
      <w:tr w:rsidR="003642A9" w:rsidRPr="0010005E" w14:paraId="66FD2120" w14:textId="77777777" w:rsidTr="007D6F2E">
        <w:trPr>
          <w:trHeight w:hRule="exact" w:val="794"/>
        </w:trPr>
        <w:tc>
          <w:tcPr>
            <w:tcW w:w="2694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92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FC7A2E" w:rsidRPr="0010005E" w14:paraId="0992AF14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6C7D7CC3" w14:textId="0ACE8720" w:rsidR="00FC7A2E" w:rsidRPr="00FC7A2E" w:rsidRDefault="00FC7A2E" w:rsidP="00FC7A2E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2-Chlorotoluene</w:t>
            </w:r>
            <w:r w:rsidR="004354FB"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95–49–8</w:t>
            </w:r>
          </w:p>
        </w:tc>
        <w:tc>
          <w:tcPr>
            <w:tcW w:w="992" w:type="dxa"/>
            <w:vAlign w:val="center"/>
          </w:tcPr>
          <w:p w14:paraId="252833D0" w14:textId="77777777" w:rsidR="00FC7A2E" w:rsidRPr="0010005E" w:rsidRDefault="00FC7A2E" w:rsidP="00FC7A2E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1258667E" w14:textId="14D7EDB7" w:rsidR="00FC7A2E" w:rsidRPr="00613C65" w:rsidRDefault="00FC7A2E" w:rsidP="00FC7A2E">
            <w:pPr>
              <w:rPr>
                <w:rFonts w:ascii="Arial" w:hAnsi="Arial" w:cs="Arial"/>
                <w:bCs/>
                <w:sz w:val="20"/>
              </w:rPr>
            </w:pPr>
            <w:r w:rsidRPr="00613C65">
              <w:rPr>
                <w:rFonts w:ascii="Arial" w:hAnsi="Arial" w:cs="Arial"/>
                <w:bCs/>
                <w:sz w:val="20"/>
              </w:rPr>
              <w:t xml:space="preserve"> </w:t>
            </w:r>
            <w:r w:rsidR="00613C65" w:rsidRPr="00613C65">
              <w:rPr>
                <w:rFonts w:ascii="Arial" w:hAnsi="Arial" w:cs="Arial"/>
                <w:bCs/>
                <w:sz w:val="20"/>
              </w:rPr>
              <w:t>EN17137</w:t>
            </w:r>
          </w:p>
        </w:tc>
        <w:tc>
          <w:tcPr>
            <w:tcW w:w="1517" w:type="dxa"/>
            <w:vAlign w:val="center"/>
          </w:tcPr>
          <w:p w14:paraId="64609E87" w14:textId="77777777" w:rsidR="00FC7A2E" w:rsidRPr="0010005E" w:rsidRDefault="00FC7A2E" w:rsidP="00FC7A2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FC7A2E" w:rsidRPr="0010005E" w:rsidRDefault="00FC7A2E" w:rsidP="00FC7A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FC7A2E" w:rsidRPr="0010005E" w:rsidRDefault="00FC7A2E" w:rsidP="00FC7A2E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4B5568C3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270BA027" w14:textId="157AB2C2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3-Chlorotoluene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108–41–8</w:t>
            </w:r>
          </w:p>
        </w:tc>
        <w:tc>
          <w:tcPr>
            <w:tcW w:w="992" w:type="dxa"/>
            <w:vAlign w:val="center"/>
          </w:tcPr>
          <w:p w14:paraId="040BAFC5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4F62C380" w14:textId="6E182374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1AF2E26A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E4B8F9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9918B3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21F9D3DB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1634FDD7" w14:textId="40F5B3EC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4-Chlorotoluene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106–43–4</w:t>
            </w:r>
          </w:p>
        </w:tc>
        <w:tc>
          <w:tcPr>
            <w:tcW w:w="992" w:type="dxa"/>
            <w:vAlign w:val="center"/>
          </w:tcPr>
          <w:p w14:paraId="09FAEE49" w14:textId="15DF34AC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7A941D70" w14:textId="2F1507A0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1F3A575D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C364010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8445EE8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4C5ED823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594596F7" w14:textId="305B5142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2,3-Dichlorotoluene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32768–54–0</w:t>
            </w:r>
          </w:p>
        </w:tc>
        <w:tc>
          <w:tcPr>
            <w:tcW w:w="992" w:type="dxa"/>
            <w:vAlign w:val="center"/>
          </w:tcPr>
          <w:p w14:paraId="5DBD739F" w14:textId="2EF4598A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48097832" w14:textId="54D24556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2E550369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E70A68B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2B1DC58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0E0AEA1E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3A5A2B51" w14:textId="1FCC35D7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2,4-Dichlorotoluene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95–73–8</w:t>
            </w:r>
          </w:p>
        </w:tc>
        <w:tc>
          <w:tcPr>
            <w:tcW w:w="992" w:type="dxa"/>
            <w:vAlign w:val="center"/>
          </w:tcPr>
          <w:p w14:paraId="303C9CF1" w14:textId="6F1BDFAB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205D8D37" w14:textId="21BAE7A2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3FFF2B48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2C3AC1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AD6D089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46293AD1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08D29E94" w14:textId="6B207E0C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2,5-Dichlorotoluene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19398–61–9</w:t>
            </w:r>
          </w:p>
        </w:tc>
        <w:tc>
          <w:tcPr>
            <w:tcW w:w="992" w:type="dxa"/>
            <w:vAlign w:val="center"/>
          </w:tcPr>
          <w:p w14:paraId="131A5123" w14:textId="1B60897A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73A7561F" w14:textId="1A550134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759FDC1E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CC6AA8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D2456F9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533C3D45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0CC6357C" w14:textId="3C9B7856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2,6-Dichlorotoluene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118–69–4</w:t>
            </w:r>
          </w:p>
        </w:tc>
        <w:tc>
          <w:tcPr>
            <w:tcW w:w="992" w:type="dxa"/>
            <w:vAlign w:val="center"/>
          </w:tcPr>
          <w:p w14:paraId="2AFE857A" w14:textId="6186C59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01537257" w14:textId="4A1BE914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79561EFC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7EFB044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14A1CB6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69B9A5CA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12F0E984" w14:textId="2B62F554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3,4-Dichlorotoluene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95–75–0</w:t>
            </w:r>
          </w:p>
        </w:tc>
        <w:tc>
          <w:tcPr>
            <w:tcW w:w="992" w:type="dxa"/>
            <w:vAlign w:val="center"/>
          </w:tcPr>
          <w:p w14:paraId="3F3B1B8F" w14:textId="0A571B82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599D160A" w14:textId="2BC97F28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7A635658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FF47091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F8F5B97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665B1A7D" w14:textId="77777777" w:rsidTr="00613C65">
        <w:trPr>
          <w:trHeight w:hRule="exact" w:val="567"/>
        </w:trPr>
        <w:tc>
          <w:tcPr>
            <w:tcW w:w="2694" w:type="dxa"/>
            <w:vAlign w:val="center"/>
          </w:tcPr>
          <w:p w14:paraId="2781A691" w14:textId="21C581AD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2,3,6-Trichlorotoluene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2077–46–5</w:t>
            </w:r>
          </w:p>
        </w:tc>
        <w:tc>
          <w:tcPr>
            <w:tcW w:w="992" w:type="dxa"/>
            <w:vAlign w:val="center"/>
          </w:tcPr>
          <w:p w14:paraId="33DFBE40" w14:textId="4AC7020C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29927238" w14:textId="6C1FE1AB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7234A76E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08260A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8A829DE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2F91E800" w14:textId="77777777" w:rsidTr="00613C65">
        <w:trPr>
          <w:trHeight w:hRule="exact" w:val="567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1D1C49F3" w14:textId="4A30284B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2,4,5-Trichlorotoluene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6639–30–1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14DB2B6" w14:textId="4FA66C90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7CCDDC3C" w14:textId="1E21498B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0086EE20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5369ECB5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21AAC69B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5AEEDF2F" w14:textId="77777777" w:rsidTr="00613C65">
        <w:trPr>
          <w:trHeight w:hRule="exact" w:val="567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0B7350" w14:textId="2D552C5D" w:rsidR="00613C65" w:rsidRPr="00FC7A2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Pentachlorotoluene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877–11–2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539E80" w14:textId="3E9FA0DC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F4778E" w14:textId="7E0F2D0A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9B615E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F34ABB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86E43E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77777777" w:rsidR="003A7F45" w:rsidRPr="00180105" w:rsidRDefault="003A7F45" w:rsidP="00F72BB0">
      <w:pPr>
        <w:spacing w:before="60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9A8F813" w14:textId="77777777" w:rsidR="004465C3" w:rsidRDefault="004465C3" w:rsidP="00AB106F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3C1FEE7B" w14:textId="7BADE7F7" w:rsidR="00544957" w:rsidRPr="0010005E" w:rsidRDefault="0027398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2CAFA93F" w14:textId="5EAB6A52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711ABFB3" w14:textId="4241C8CB" w:rsidR="0079464C" w:rsidRDefault="004465C3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FDF6762" w14:textId="688E060C" w:rsidR="0079464C" w:rsidRDefault="0079464C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407822E6" w14:textId="58E100FC" w:rsidR="0027398F" w:rsidRDefault="0027398F" w:rsidP="0027398F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4AEFB85C" w14:textId="77777777" w:rsidR="004465C3" w:rsidRPr="00D63B0D" w:rsidRDefault="004465C3" w:rsidP="0027398F">
      <w:pPr>
        <w:rPr>
          <w:rFonts w:ascii="Arial" w:hAnsi="Arial" w:cs="Arial"/>
          <w:sz w:val="22"/>
          <w:szCs w:val="22"/>
        </w:rPr>
      </w:pPr>
    </w:p>
    <w:p w14:paraId="5BDFACD1" w14:textId="77777777" w:rsidR="0027398F" w:rsidRPr="000774D4" w:rsidRDefault="0027398F" w:rsidP="0027398F">
      <w:pPr>
        <w:rPr>
          <w:rFonts w:ascii="Arial" w:hAnsi="Arial" w:cs="Arial"/>
          <w:sz w:val="22"/>
          <w:szCs w:val="22"/>
        </w:rPr>
      </w:pPr>
    </w:p>
    <w:p w14:paraId="2EF5B0E8" w14:textId="569A6A9B" w:rsidR="0027398F" w:rsidRPr="00C61524" w:rsidRDefault="0027398F" w:rsidP="0027398F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1900: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pink</w:t>
      </w:r>
      <w:r w:rsidRPr="00C61524">
        <w:rPr>
          <w:rFonts w:ascii="Arial" w:hAnsi="Arial" w:cs="Arial"/>
          <w:b/>
          <w:sz w:val="22"/>
          <w:szCs w:val="22"/>
        </w:rPr>
        <w:t xml:space="preserve"> Poly</w:t>
      </w:r>
      <w:r>
        <w:rPr>
          <w:rFonts w:ascii="Arial" w:hAnsi="Arial" w:cs="Arial"/>
          <w:b/>
          <w:sz w:val="22"/>
          <w:szCs w:val="22"/>
        </w:rPr>
        <w:t xml:space="preserve">ester pieces, approximately </w:t>
      </w:r>
      <w:r w:rsidR="005B0EB9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grams </w:t>
      </w:r>
      <w:r w:rsidR="006B7296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B7296">
        <w:rPr>
          <w:rFonts w:ascii="Arial" w:hAnsi="Arial" w:cs="Arial"/>
          <w:b/>
          <w:sz w:val="22"/>
          <w:szCs w:val="22"/>
        </w:rPr>
        <w:t xml:space="preserve">table </w:t>
      </w:r>
      <w:r>
        <w:rPr>
          <w:rFonts w:ascii="Arial" w:hAnsi="Arial" w:cs="Arial"/>
          <w:b/>
          <w:sz w:val="22"/>
          <w:szCs w:val="22"/>
        </w:rPr>
        <w:t>continued</w:t>
      </w:r>
    </w:p>
    <w:tbl>
      <w:tblPr>
        <w:tblW w:w="9654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1517"/>
        <w:gridCol w:w="1517"/>
        <w:gridCol w:w="1517"/>
      </w:tblGrid>
      <w:tr w:rsidR="0027398F" w:rsidRPr="0010005E" w14:paraId="347C90FA" w14:textId="77777777" w:rsidTr="007D6F2E">
        <w:trPr>
          <w:trHeight w:hRule="exact" w:val="794"/>
        </w:trPr>
        <w:tc>
          <w:tcPr>
            <w:tcW w:w="2694" w:type="dxa"/>
          </w:tcPr>
          <w:p w14:paraId="22908C19" w14:textId="77777777" w:rsidR="0027398F" w:rsidRPr="00C100DF" w:rsidRDefault="0027398F" w:rsidP="00B25C70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92" w:type="dxa"/>
          </w:tcPr>
          <w:p w14:paraId="1E5B706E" w14:textId="77777777" w:rsidR="0027398F" w:rsidRPr="0015175B" w:rsidRDefault="0027398F" w:rsidP="00B25C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34F4DB2B" w14:textId="77777777" w:rsidR="0027398F" w:rsidRDefault="0027398F" w:rsidP="00B25C7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088C4BB" w14:textId="77777777" w:rsidR="0027398F" w:rsidRPr="0015175B" w:rsidRDefault="0027398F" w:rsidP="00B25C70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09F0180C" w14:textId="77777777" w:rsidR="0027398F" w:rsidRPr="0015175B" w:rsidRDefault="0027398F" w:rsidP="00B25C70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5AD73D3B" w14:textId="77777777" w:rsidR="0027398F" w:rsidRPr="0015175B" w:rsidRDefault="0027398F" w:rsidP="00B25C70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E54D51B" w14:textId="77777777" w:rsidR="0027398F" w:rsidRPr="0015175B" w:rsidRDefault="0027398F" w:rsidP="00B25C70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67802A06" w14:textId="77777777" w:rsidR="0027398F" w:rsidRPr="0015175B" w:rsidRDefault="0027398F" w:rsidP="00B25C7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AD91161" w14:textId="77777777" w:rsidR="0027398F" w:rsidRPr="0015175B" w:rsidRDefault="0027398F" w:rsidP="00B25C7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13C65" w:rsidRPr="0010005E" w14:paraId="31410694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10396745" w14:textId="771C64B2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1,2-Dichlorobenzene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95–50–1</w:t>
            </w:r>
          </w:p>
        </w:tc>
        <w:tc>
          <w:tcPr>
            <w:tcW w:w="992" w:type="dxa"/>
            <w:vAlign w:val="center"/>
          </w:tcPr>
          <w:p w14:paraId="053B6E6E" w14:textId="466DFCFF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54081374" w14:textId="2524B069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613C65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54DF2A66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6A5C0E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B5A461F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1F59050A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4EC58B1D" w14:textId="728BDE69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FC7A2E">
              <w:rPr>
                <w:rFonts w:ascii="Arial" w:hAnsi="Arial" w:cs="Arial"/>
                <w:sz w:val="20"/>
              </w:rPr>
              <w:t>1,3-Dichlorobenzene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FC7A2E">
              <w:rPr>
                <w:rFonts w:ascii="Arial" w:hAnsi="Arial" w:cs="Arial"/>
                <w:sz w:val="20"/>
              </w:rPr>
              <w:t>541–73–1</w:t>
            </w:r>
          </w:p>
        </w:tc>
        <w:tc>
          <w:tcPr>
            <w:tcW w:w="992" w:type="dxa"/>
            <w:vAlign w:val="center"/>
          </w:tcPr>
          <w:p w14:paraId="0B76B20D" w14:textId="5C2E6A39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63996062" w14:textId="40519EA9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0E136A45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E0844D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5405065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0F430A25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35231C03" w14:textId="3653A126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1,4-Dichlorobenzene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106–46–7</w:t>
            </w:r>
          </w:p>
        </w:tc>
        <w:tc>
          <w:tcPr>
            <w:tcW w:w="992" w:type="dxa"/>
            <w:vAlign w:val="center"/>
          </w:tcPr>
          <w:p w14:paraId="1EF66E97" w14:textId="6C64EE48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6EFD65FA" w14:textId="16409E67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0A3E20D5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C7E4C58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4391F3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0E49D330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19E8F261" w14:textId="510361B2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1,2,3-Trichlorobenzene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87–61–6</w:t>
            </w:r>
          </w:p>
        </w:tc>
        <w:tc>
          <w:tcPr>
            <w:tcW w:w="992" w:type="dxa"/>
            <w:vAlign w:val="center"/>
          </w:tcPr>
          <w:p w14:paraId="18A72AEA" w14:textId="77163E42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602604E9" w14:textId="48098333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2D973770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D368088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EEDA7C3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7FA51F63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413788C4" w14:textId="35F55379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1,2,4-Trichlorobenzene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120–82–1</w:t>
            </w:r>
          </w:p>
        </w:tc>
        <w:tc>
          <w:tcPr>
            <w:tcW w:w="992" w:type="dxa"/>
            <w:vAlign w:val="center"/>
          </w:tcPr>
          <w:p w14:paraId="0A86A71D" w14:textId="2B5F5ECB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6AC5CA31" w14:textId="2FFB14B1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40EA9EA8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3D55965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AD31A4F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5D331153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7CB21F3C" w14:textId="5CC18C8D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1,3,5-Trichlorobenzene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108–70–3</w:t>
            </w:r>
          </w:p>
        </w:tc>
        <w:tc>
          <w:tcPr>
            <w:tcW w:w="992" w:type="dxa"/>
            <w:vAlign w:val="center"/>
          </w:tcPr>
          <w:p w14:paraId="58652DD1" w14:textId="04C44C1F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3C9B8FDB" w14:textId="4E55A9FC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36EA91BC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FE5B695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A9A5171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1B29BC87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0B2C7C9D" w14:textId="70AC9EC2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1,2,3,4-Tetrachlorobenzene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634–66–2</w:t>
            </w:r>
          </w:p>
        </w:tc>
        <w:tc>
          <w:tcPr>
            <w:tcW w:w="992" w:type="dxa"/>
            <w:vAlign w:val="center"/>
          </w:tcPr>
          <w:p w14:paraId="44B5563F" w14:textId="79A8E17A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7BBA861A" w14:textId="476700AA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3DB77DC5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360BED1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1852001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2B0472C3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2B324BC1" w14:textId="4CC04E00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1,2,3,5-Tetrachlorobenzene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634–90–2</w:t>
            </w:r>
          </w:p>
        </w:tc>
        <w:tc>
          <w:tcPr>
            <w:tcW w:w="992" w:type="dxa"/>
            <w:vAlign w:val="center"/>
          </w:tcPr>
          <w:p w14:paraId="4390F43E" w14:textId="5EDF0991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2AF6D327" w14:textId="5591449C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5A0F56D5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831727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51BEA9D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4FE3652C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172F7A9C" w14:textId="6DECCB6E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1,2,4,5-Tetrachlorobenzene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95–94–3</w:t>
            </w:r>
          </w:p>
        </w:tc>
        <w:tc>
          <w:tcPr>
            <w:tcW w:w="992" w:type="dxa"/>
            <w:vAlign w:val="center"/>
          </w:tcPr>
          <w:p w14:paraId="137F6E2B" w14:textId="2D7EF072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1AB223A4" w14:textId="4102001F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3F0E1103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AF700A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A6A0233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4EE02B86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41EC0A8D" w14:textId="4C42A811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Pentachlorobenzene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608–93–5</w:t>
            </w:r>
          </w:p>
        </w:tc>
        <w:tc>
          <w:tcPr>
            <w:tcW w:w="992" w:type="dxa"/>
            <w:vAlign w:val="center"/>
          </w:tcPr>
          <w:p w14:paraId="175D987E" w14:textId="79DB070C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7CAFE85F" w14:textId="04CB6AE0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0372731C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8B6B08B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39FA740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  <w:tr w:rsidR="00613C65" w:rsidRPr="0010005E" w14:paraId="34CA9D8E" w14:textId="77777777" w:rsidTr="007D6F2E">
        <w:trPr>
          <w:trHeight w:hRule="exact" w:val="567"/>
        </w:trPr>
        <w:tc>
          <w:tcPr>
            <w:tcW w:w="2694" w:type="dxa"/>
            <w:vAlign w:val="center"/>
          </w:tcPr>
          <w:p w14:paraId="64B361A1" w14:textId="773285B5" w:rsidR="00613C65" w:rsidRPr="004465C3" w:rsidRDefault="00613C65" w:rsidP="00613C65">
            <w:pPr>
              <w:rPr>
                <w:rFonts w:ascii="Arial" w:hAnsi="Arial" w:cs="Arial"/>
                <w:sz w:val="20"/>
              </w:rPr>
            </w:pPr>
            <w:r w:rsidRPr="004465C3">
              <w:rPr>
                <w:rFonts w:ascii="Arial" w:hAnsi="Arial" w:cs="Arial"/>
                <w:sz w:val="20"/>
              </w:rPr>
              <w:t>Hexachlorobenzene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4465C3">
              <w:rPr>
                <w:rFonts w:ascii="Arial" w:hAnsi="Arial" w:cs="Arial"/>
                <w:sz w:val="20"/>
              </w:rPr>
              <w:t>118–74–1</w:t>
            </w:r>
          </w:p>
        </w:tc>
        <w:tc>
          <w:tcPr>
            <w:tcW w:w="992" w:type="dxa"/>
            <w:vAlign w:val="center"/>
          </w:tcPr>
          <w:p w14:paraId="50B53F92" w14:textId="62AA5C0E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17" w:type="dxa"/>
            <w:vAlign w:val="center"/>
          </w:tcPr>
          <w:p w14:paraId="545494F6" w14:textId="0ACFBD0A" w:rsidR="00613C65" w:rsidRDefault="00613C65" w:rsidP="00613C65">
            <w:pPr>
              <w:rPr>
                <w:rFonts w:ascii="Arial" w:hAnsi="Arial" w:cs="Arial"/>
                <w:b/>
                <w:sz w:val="20"/>
              </w:rPr>
            </w:pPr>
            <w:r w:rsidRPr="00115D7D">
              <w:rPr>
                <w:rFonts w:ascii="Arial" w:hAnsi="Arial" w:cs="Arial"/>
                <w:bCs/>
                <w:sz w:val="20"/>
              </w:rPr>
              <w:t xml:space="preserve"> EN17137</w:t>
            </w:r>
          </w:p>
        </w:tc>
        <w:tc>
          <w:tcPr>
            <w:tcW w:w="1517" w:type="dxa"/>
            <w:vAlign w:val="center"/>
          </w:tcPr>
          <w:p w14:paraId="4BE381CD" w14:textId="77777777" w:rsidR="00613C65" w:rsidRPr="0010005E" w:rsidRDefault="00613C65" w:rsidP="00613C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1F7668B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25D0DE" w14:textId="77777777" w:rsidR="00613C65" w:rsidRPr="0010005E" w:rsidRDefault="00613C65" w:rsidP="00613C65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C3509F" w14:textId="77777777" w:rsidR="0027398F" w:rsidRPr="00180105" w:rsidRDefault="0027398F" w:rsidP="0027398F">
      <w:pPr>
        <w:spacing w:before="60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FF8B582" w14:textId="77777777" w:rsidR="0027398F" w:rsidRDefault="0027398F" w:rsidP="0027398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F3F9AC7" w14:textId="77777777" w:rsidR="0079464C" w:rsidRDefault="0079464C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9FCA9CE" w14:textId="77777777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D0B2E76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5B273A3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16E0C06F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8A4905">
        <w:rPr>
          <w:rFonts w:ascii="Arial" w:hAnsi="Arial" w:cs="Arial"/>
          <w:sz w:val="20"/>
        </w:rPr>
        <w:t>g</w:t>
      </w:r>
      <w:r w:rsidRPr="00E36202">
        <w:rPr>
          <w:rFonts w:ascii="Arial" w:hAnsi="Arial" w:cs="Arial"/>
          <w:sz w:val="20"/>
        </w:rPr>
        <w:t>rinded</w:t>
      </w:r>
    </w:p>
    <w:p w14:paraId="4461117E" w14:textId="7603CFFC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8A4905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13556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4FE9A3AB" w14:textId="77777777" w:rsidR="00EB6D74" w:rsidRPr="00AC43FE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6E3DF4D" w14:textId="77777777" w:rsidR="00EB6D74" w:rsidRPr="008E2D58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6EFA483D" w14:textId="77777777" w:rsidR="00EB6D74" w:rsidRPr="00067743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2B24001" w14:textId="75E09F47" w:rsidR="00EB6D74" w:rsidRPr="00067743" w:rsidRDefault="00250A1E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5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extraction time </w:t>
      </w:r>
      <w:r w:rsidR="00EB6D74">
        <w:rPr>
          <w:rFonts w:ascii="Arial" w:hAnsi="Arial" w:cs="Arial"/>
          <w:sz w:val="20"/>
          <w:lang w:val="en-GB"/>
        </w:rPr>
        <w:t xml:space="preserve">in </w:t>
      </w:r>
      <w:r w:rsidR="00EB6D74"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5B4E12F2" w14:textId="77777777" w:rsidR="00EB6D74" w:rsidRPr="00765439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D39AAAD" w14:textId="77777777" w:rsidR="00EB6D74" w:rsidRPr="00067743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85583BF" w14:textId="6E3752BC" w:rsidR="00EB6D74" w:rsidRPr="00067743" w:rsidRDefault="00250A1E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6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 w:rsidR="00CF5D9F">
        <w:rPr>
          <w:rFonts w:ascii="Arial" w:hAnsi="Arial" w:cs="Arial"/>
          <w:sz w:val="20"/>
          <w:lang w:val="en-GB"/>
        </w:rPr>
        <w:t xml:space="preserve">in </w:t>
      </w:r>
      <w:r w:rsidR="00EB6D74" w:rsidRPr="00067743">
        <w:rPr>
          <w:rFonts w:ascii="Arial" w:hAnsi="Arial" w:cs="Arial"/>
          <w:sz w:val="20"/>
          <w:lang w:val="en-GB"/>
        </w:rPr>
        <w:t>°C?</w:t>
      </w:r>
    </w:p>
    <w:p w14:paraId="53ABE225" w14:textId="77777777" w:rsidR="00EB6D74" w:rsidRPr="00E042AD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40F8248" w14:textId="77777777" w:rsidR="00EB6D74" w:rsidRPr="00067743" w:rsidRDefault="00EB6D74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2C331B23" w:rsidR="00EB6D74" w:rsidRPr="00AC43FE" w:rsidRDefault="00250A1E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5B0EB9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5B0EB9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58E8871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91A7E89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F00A7A">
      <w:rPr>
        <w:sz w:val="24"/>
      </w:rPr>
      <w:t>1T20</w:t>
    </w:r>
  </w:p>
  <w:p w14:paraId="00CF6036" w14:textId="4DB9F1F3" w:rsidR="0072476F" w:rsidRDefault="00F00A7A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 w:rsidRPr="00F00A7A">
      <w:rPr>
        <w:sz w:val="24"/>
      </w:rPr>
      <w:t>Chlorinated Organic Compounds (COC) in 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2010F086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F00A7A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59287A">
      <w:rPr>
        <w:rFonts w:ascii="Arial" w:hAnsi="Arial" w:cs="Arial"/>
        <w:b/>
      </w:rPr>
      <w:t>6</w:t>
    </w:r>
    <w:r w:rsidRPr="005D3E95">
      <w:rPr>
        <w:rFonts w:ascii="Arial" w:hAnsi="Arial" w:cs="Arial"/>
        <w:b/>
      </w:rPr>
      <w:t xml:space="preserve"> – </w:t>
    </w:r>
    <w:r w:rsidR="00F00A7A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392907">
      <w:rPr>
        <w:rFonts w:ascii="Arial" w:hAnsi="Arial" w:cs="Arial"/>
        <w:b/>
      </w:rPr>
      <w:t>1</w:t>
    </w:r>
    <w:r w:rsidR="0059287A">
      <w:rPr>
        <w:rFonts w:ascii="Arial" w:hAnsi="Arial" w:cs="Arial"/>
        <w:b/>
      </w:rPr>
      <w:t>2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F00A7A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0A1E"/>
    <w:rsid w:val="00252D1F"/>
    <w:rsid w:val="0026669E"/>
    <w:rsid w:val="002712D2"/>
    <w:rsid w:val="00271903"/>
    <w:rsid w:val="0027398F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354FB"/>
    <w:rsid w:val="004465C3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B0EB9"/>
    <w:rsid w:val="005C698E"/>
    <w:rsid w:val="005C7BD0"/>
    <w:rsid w:val="005D2855"/>
    <w:rsid w:val="005D3E95"/>
    <w:rsid w:val="005E7919"/>
    <w:rsid w:val="006138B0"/>
    <w:rsid w:val="00613C65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296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9464C"/>
    <w:rsid w:val="007A075B"/>
    <w:rsid w:val="007A697D"/>
    <w:rsid w:val="007B38E8"/>
    <w:rsid w:val="007C446A"/>
    <w:rsid w:val="007D2912"/>
    <w:rsid w:val="007D5B75"/>
    <w:rsid w:val="007D6F2E"/>
    <w:rsid w:val="007E55BB"/>
    <w:rsid w:val="007E64E1"/>
    <w:rsid w:val="007F10FE"/>
    <w:rsid w:val="0080360E"/>
    <w:rsid w:val="00832567"/>
    <w:rsid w:val="00850D51"/>
    <w:rsid w:val="00851736"/>
    <w:rsid w:val="00851C9E"/>
    <w:rsid w:val="0085277F"/>
    <w:rsid w:val="00852A4E"/>
    <w:rsid w:val="00872162"/>
    <w:rsid w:val="00872280"/>
    <w:rsid w:val="008818F3"/>
    <w:rsid w:val="008A4905"/>
    <w:rsid w:val="008A6B8D"/>
    <w:rsid w:val="008B07CA"/>
    <w:rsid w:val="00906739"/>
    <w:rsid w:val="0091019D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1787B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2D5E"/>
    <w:rsid w:val="00AB44BC"/>
    <w:rsid w:val="00AC7892"/>
    <w:rsid w:val="00AE7132"/>
    <w:rsid w:val="00AF394C"/>
    <w:rsid w:val="00B01E7F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CF5D9F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2BA4"/>
    <w:rsid w:val="00DB323D"/>
    <w:rsid w:val="00DB6D8C"/>
    <w:rsid w:val="00DB6E6C"/>
    <w:rsid w:val="00DC4091"/>
    <w:rsid w:val="00DF5D5B"/>
    <w:rsid w:val="00DF6E77"/>
    <w:rsid w:val="00E14E2C"/>
    <w:rsid w:val="00E36202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00A7A"/>
    <w:rsid w:val="00F118D1"/>
    <w:rsid w:val="00F322F7"/>
    <w:rsid w:val="00F37D32"/>
    <w:rsid w:val="00F72BB0"/>
    <w:rsid w:val="00F8719A"/>
    <w:rsid w:val="00F8727A"/>
    <w:rsid w:val="00F87456"/>
    <w:rsid w:val="00F9791E"/>
    <w:rsid w:val="00FB02C8"/>
    <w:rsid w:val="00FB221F"/>
    <w:rsid w:val="00FB2D94"/>
    <w:rsid w:val="00FC4245"/>
    <w:rsid w:val="00FC7A2E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AC974-85B8-4C23-9D0F-9AF01495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2814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19</cp:revision>
  <cp:lastPrinted>2018-04-13T06:36:00Z</cp:lastPrinted>
  <dcterms:created xsi:type="dcterms:W3CDTF">2021-09-09T07:53:00Z</dcterms:created>
  <dcterms:modified xsi:type="dcterms:W3CDTF">2021-09-16T05:44:00Z</dcterms:modified>
</cp:coreProperties>
</file>