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644C912C" w14:textId="31D0B029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A147F">
        <w:rPr>
          <w:rFonts w:ascii="Arial" w:hAnsi="Arial" w:cs="Arial"/>
          <w:b/>
          <w:sz w:val="22"/>
          <w:szCs w:val="22"/>
        </w:rPr>
        <w:t>1</w:t>
      </w:r>
      <w:r w:rsidR="0089686D">
        <w:rPr>
          <w:rFonts w:ascii="Arial" w:hAnsi="Arial" w:cs="Arial"/>
          <w:b/>
          <w:sz w:val="22"/>
          <w:szCs w:val="22"/>
        </w:rPr>
        <w:t>5</w:t>
      </w:r>
      <w:r w:rsidR="00064C5B">
        <w:rPr>
          <w:rFonts w:ascii="Arial" w:hAnsi="Arial" w:cs="Arial"/>
          <w:b/>
          <w:sz w:val="22"/>
          <w:szCs w:val="22"/>
        </w:rPr>
        <w:t>35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8107B">
        <w:rPr>
          <w:rFonts w:ascii="Arial" w:hAnsi="Arial" w:cs="Arial"/>
          <w:b/>
          <w:sz w:val="22"/>
          <w:szCs w:val="22"/>
        </w:rPr>
        <w:t>yellow cotton pieces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3642A9" w:rsidRPr="0010005E" w14:paraId="66FD2120" w14:textId="77777777" w:rsidTr="00D60074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3CF5101B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2077B49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2B5834C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D6007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71EDEFBD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D6007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50131501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07199E35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7CD71EBB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D029FD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286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CEE6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F43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FFD7B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1D74EE0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8DE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7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1A72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255FC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E2AB810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FE45" w14:textId="63C2F713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82BF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9F9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16BA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771C405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E3F69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3F788C5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AE0037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4B007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5CCD50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3D3CDE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B55037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0EA8A7D7" w14:textId="77777777" w:rsidR="00D60074" w:rsidRDefault="00D60074" w:rsidP="00D60074">
      <w:pPr>
        <w:ind w:firstLine="624"/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150EB462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8107B" w:rsidRPr="00C61524">
        <w:rPr>
          <w:rFonts w:ascii="Arial" w:hAnsi="Arial" w:cs="Arial"/>
          <w:b/>
          <w:sz w:val="22"/>
          <w:szCs w:val="22"/>
        </w:rPr>
        <w:t>#2</w:t>
      </w:r>
      <w:r w:rsidR="0048107B">
        <w:rPr>
          <w:rFonts w:ascii="Arial" w:hAnsi="Arial" w:cs="Arial"/>
          <w:b/>
          <w:sz w:val="22"/>
          <w:szCs w:val="22"/>
        </w:rPr>
        <w:t>1535:</w:t>
      </w:r>
      <w:r w:rsidR="0048107B" w:rsidRPr="00C61524">
        <w:rPr>
          <w:rFonts w:ascii="Arial" w:hAnsi="Arial" w:cs="Arial"/>
          <w:b/>
          <w:sz w:val="22"/>
          <w:szCs w:val="22"/>
        </w:rPr>
        <w:t xml:space="preserve"> </w:t>
      </w:r>
      <w:r w:rsidR="0048107B">
        <w:rPr>
          <w:rFonts w:ascii="Arial" w:hAnsi="Arial" w:cs="Arial"/>
          <w:b/>
          <w:sz w:val="22"/>
          <w:szCs w:val="22"/>
        </w:rPr>
        <w:t>yellow cotton pieces</w:t>
      </w:r>
      <w:r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05896925" w14:textId="77777777" w:rsidTr="002B6368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C4AD684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B257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61908DF8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3F2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AA9D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4040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95F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13FFD7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2B636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5BE9941E" w14:textId="77777777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0B00536B" w14:textId="6A339E4C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</w:t>
      </w:r>
      <w:r w:rsidR="00064C5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6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8107B">
        <w:rPr>
          <w:rFonts w:ascii="Arial" w:hAnsi="Arial" w:cs="Arial"/>
          <w:b/>
          <w:sz w:val="22"/>
          <w:szCs w:val="22"/>
        </w:rPr>
        <w:t>pink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9EEBB62" w14:textId="77777777" w:rsidTr="002B6368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735196BC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1C1099F1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43EE7EE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9F2637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2F87414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9F2637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5E29B" w14:textId="72E02711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D60074">
      <w:pPr>
        <w:ind w:firstLine="624"/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26CEC78B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13083B28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8107B" w:rsidRPr="00C61524">
        <w:rPr>
          <w:rFonts w:ascii="Arial" w:hAnsi="Arial" w:cs="Arial"/>
          <w:b/>
          <w:sz w:val="22"/>
          <w:szCs w:val="22"/>
        </w:rPr>
        <w:t>#2</w:t>
      </w:r>
      <w:r w:rsidR="0048107B">
        <w:rPr>
          <w:rFonts w:ascii="Arial" w:hAnsi="Arial" w:cs="Arial"/>
          <w:b/>
          <w:sz w:val="22"/>
          <w:szCs w:val="22"/>
        </w:rPr>
        <w:t>1536:</w:t>
      </w:r>
      <w:r w:rsidR="0048107B" w:rsidRPr="00C61524">
        <w:rPr>
          <w:rFonts w:ascii="Arial" w:hAnsi="Arial" w:cs="Arial"/>
          <w:b/>
          <w:sz w:val="22"/>
          <w:szCs w:val="22"/>
        </w:rPr>
        <w:t xml:space="preserve"> </w:t>
      </w:r>
      <w:r w:rsidR="0048107B">
        <w:rPr>
          <w:rFonts w:ascii="Arial" w:hAnsi="Arial" w:cs="Arial"/>
          <w:b/>
          <w:sz w:val="22"/>
          <w:szCs w:val="22"/>
        </w:rPr>
        <w:t>pink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281489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36F8ECF9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06A7ED91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E80DCA0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5C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0A9FD792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8C6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843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955C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96EE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22FE40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4276B2E0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79B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2DCB6071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909C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AE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7777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61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D2D11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7777777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522F8D" w14:textId="77777777" w:rsidR="00064C5B" w:rsidRDefault="00064C5B" w:rsidP="00064C5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E8ABF86" w14:textId="77777777" w:rsidR="00064C5B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E2602A" w14:textId="77777777" w:rsidR="00064C5B" w:rsidRPr="005712C7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69023BE" w14:textId="77777777" w:rsidR="00064C5B" w:rsidRPr="00067743" w:rsidRDefault="00064C5B" w:rsidP="00064C5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2B80CDC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D22FC9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F800004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C8D9D06" w14:textId="77777777" w:rsidR="00064C5B" w:rsidRPr="00753F24" w:rsidRDefault="00064C5B" w:rsidP="00064C5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FCDEDE3" w14:textId="77777777" w:rsidR="00064C5B" w:rsidRPr="00753F24" w:rsidRDefault="00064C5B" w:rsidP="00064C5B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6A2BD6EF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3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EE174E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A4D9E5A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3"/>
    <w:p w14:paraId="2EC0A888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0E27F9" w14:textId="77777777" w:rsidR="00064C5B" w:rsidRPr="00067743" w:rsidRDefault="00064C5B" w:rsidP="00064C5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A2048A3" w14:textId="77777777" w:rsidR="00064C5B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>How many grams of sample intake was used? ______________________________________________</w:t>
      </w:r>
    </w:p>
    <w:p w14:paraId="338F4C23" w14:textId="77777777" w:rsidR="00064C5B" w:rsidRPr="00067743" w:rsidRDefault="00064C5B" w:rsidP="00064C5B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1B68BA07" w14:textId="77777777" w:rsidR="00064C5B" w:rsidRPr="009514F6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1BB553D2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165D5863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1614912E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2E124291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0D9078A4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A70D563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55B71E7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6D17A90B" w14:textId="77777777" w:rsidR="00064C5B" w:rsidRDefault="00064C5B" w:rsidP="00064C5B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3FBCFC96" w14:textId="2855F2AF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F51C8">
        <w:rPr>
          <w:rFonts w:ascii="Arial" w:hAnsi="Arial" w:cs="Arial"/>
          <w:sz w:val="20"/>
          <w:lang w:val="en-GB"/>
        </w:rPr>
        <w:t>release</w:t>
      </w:r>
      <w:bookmarkStart w:id="4" w:name="_GoBack"/>
      <w:bookmarkEnd w:id="4"/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5032EE6B" w14:textId="77777777" w:rsidR="00064C5B" w:rsidRPr="008E2D58" w:rsidRDefault="00064C5B" w:rsidP="00064C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F1563D" w14:textId="77777777" w:rsidR="00064C5B" w:rsidRPr="00067743" w:rsidRDefault="00064C5B" w:rsidP="00064C5B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6186340E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___________________________________________________</w:t>
      </w:r>
    </w:p>
    <w:p w14:paraId="7487EB61" w14:textId="77777777" w:rsidR="00064C5B" w:rsidRPr="00067743" w:rsidRDefault="00064C5B" w:rsidP="00064C5B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1D5DD077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°C?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3313322F" w14:textId="77777777" w:rsidR="00064C5B" w:rsidRPr="009514F6" w:rsidRDefault="00064C5B" w:rsidP="00064C5B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0278FD76" w14:textId="77777777" w:rsidR="00064C5B" w:rsidRPr="00AC43FE" w:rsidRDefault="00064C5B" w:rsidP="00064C5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76A036CF" w14:textId="77777777" w:rsidR="00064C5B" w:rsidRPr="00067743" w:rsidRDefault="00064C5B" w:rsidP="00064C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B63A413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389A6E01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177AF502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064C5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6F51C8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6F51C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9F72A5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9686D">
      <w:rPr>
        <w:sz w:val="24"/>
      </w:rPr>
      <w:t>1</w:t>
    </w:r>
    <w:r w:rsidR="00064C5B">
      <w:rPr>
        <w:sz w:val="24"/>
      </w:rPr>
      <w:t>T03</w:t>
    </w:r>
  </w:p>
  <w:p w14:paraId="00CF6036" w14:textId="0190582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 xml:space="preserve">Phthalates in </w:t>
    </w:r>
    <w:r w:rsidR="00064C5B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379C60DB" w14:textId="3DF16DFD" w:rsidR="00EE44AD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64C5B">
      <w:rPr>
        <w:rFonts w:ascii="Arial" w:hAnsi="Arial" w:cs="Arial"/>
        <w:b/>
      </w:rPr>
      <w:t>February</w:t>
    </w:r>
    <w:r w:rsidR="0089686D">
      <w:rPr>
        <w:rFonts w:ascii="Arial" w:hAnsi="Arial" w:cs="Arial"/>
        <w:b/>
      </w:rPr>
      <w:t xml:space="preserve"> </w:t>
    </w:r>
    <w:r w:rsidR="00064C5B">
      <w:rPr>
        <w:rFonts w:ascii="Arial" w:hAnsi="Arial" w:cs="Arial"/>
        <w:b/>
      </w:rPr>
      <w:t>10</w:t>
    </w:r>
    <w:r w:rsidRPr="005D3E95">
      <w:rPr>
        <w:rFonts w:ascii="Arial" w:hAnsi="Arial" w:cs="Arial"/>
        <w:b/>
      </w:rPr>
      <w:t xml:space="preserve"> – </w:t>
    </w:r>
    <w:r w:rsidR="0089686D">
      <w:rPr>
        <w:rFonts w:ascii="Arial" w:hAnsi="Arial" w:cs="Arial"/>
        <w:b/>
      </w:rPr>
      <w:t xml:space="preserve">March </w:t>
    </w:r>
    <w:r w:rsidR="00064C5B">
      <w:rPr>
        <w:rFonts w:ascii="Arial" w:hAnsi="Arial" w:cs="Arial"/>
        <w:b/>
      </w:rPr>
      <w:t>19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9686D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1B66"/>
    <w:rsid w:val="00034795"/>
    <w:rsid w:val="00040A3C"/>
    <w:rsid w:val="00064C5B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8107B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271C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1C8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7604"/>
    <w:rsid w:val="0098769D"/>
    <w:rsid w:val="00987AA9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38-7453-489A-AF5C-F3FBB42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4381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2018-04-13T06:36:00Z</cp:lastPrinted>
  <dcterms:created xsi:type="dcterms:W3CDTF">2021-01-22T13:24:00Z</dcterms:created>
  <dcterms:modified xsi:type="dcterms:W3CDTF">2021-01-28T14:12:00Z</dcterms:modified>
</cp:coreProperties>
</file>