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11FADAD" w14:textId="648825F9" w:rsidR="00E41DDC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End w:id="0"/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40D815E3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75A9B">
        <w:rPr>
          <w:rFonts w:ascii="Arial" w:hAnsi="Arial" w:cs="Arial"/>
          <w:b/>
          <w:sz w:val="22"/>
          <w:szCs w:val="22"/>
        </w:rPr>
        <w:t>150</w:t>
      </w:r>
      <w:r w:rsidR="008C61C9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C61C9">
        <w:rPr>
          <w:rFonts w:ascii="Arial" w:hAnsi="Arial" w:cs="Arial"/>
          <w:b/>
          <w:sz w:val="22"/>
          <w:szCs w:val="22"/>
        </w:rPr>
        <w:t>green</w:t>
      </w:r>
      <w:r w:rsidR="0014650F" w:rsidRPr="00C61524">
        <w:rPr>
          <w:rFonts w:ascii="Arial" w:hAnsi="Arial" w:cs="Arial"/>
          <w:b/>
          <w:sz w:val="22"/>
          <w:szCs w:val="22"/>
        </w:rPr>
        <w:t xml:space="preserve"> </w:t>
      </w:r>
      <w:r w:rsidR="00BA4593">
        <w:rPr>
          <w:rFonts w:ascii="Arial" w:hAnsi="Arial" w:cs="Arial"/>
          <w:b/>
          <w:sz w:val="22"/>
          <w:szCs w:val="22"/>
        </w:rPr>
        <w:t xml:space="preserve">PVC </w:t>
      </w:r>
      <w:r w:rsidR="008C61C9">
        <w:rPr>
          <w:rFonts w:ascii="Arial" w:hAnsi="Arial" w:cs="Arial"/>
          <w:b/>
          <w:sz w:val="22"/>
          <w:szCs w:val="22"/>
        </w:rPr>
        <w:t>rings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276"/>
        <w:gridCol w:w="1417"/>
        <w:gridCol w:w="1418"/>
        <w:gridCol w:w="1417"/>
      </w:tblGrid>
      <w:tr w:rsidR="00E46B37" w:rsidRPr="00A4794C" w14:paraId="1E5B6BA2" w14:textId="77777777" w:rsidTr="00454F9E">
        <w:trPr>
          <w:trHeight w:val="200"/>
        </w:trPr>
        <w:tc>
          <w:tcPr>
            <w:tcW w:w="3402" w:type="dxa"/>
            <w:vAlign w:val="center"/>
          </w:tcPr>
          <w:bookmarkEnd w:id="1"/>
          <w:p w14:paraId="327A6D1B" w14:textId="61D62597" w:rsidR="00E46B37" w:rsidRPr="002F6B2B" w:rsidRDefault="00E46B37" w:rsidP="00E46B37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  <w:vAlign w:val="center"/>
          </w:tcPr>
          <w:p w14:paraId="466CFFAE" w14:textId="42472A11" w:rsidR="00E46B37" w:rsidRPr="00E46B37" w:rsidRDefault="00E46B37" w:rsidP="00E46B37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  <w:vAlign w:val="center"/>
          </w:tcPr>
          <w:p w14:paraId="3F25A76A" w14:textId="77777777" w:rsidR="00E46B37" w:rsidRDefault="00E46B37" w:rsidP="00E46B3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24838D8" w14:textId="22947429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  <w:vAlign w:val="center"/>
          </w:tcPr>
          <w:p w14:paraId="5E998EC6" w14:textId="0E16220F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  <w:vAlign w:val="center"/>
          </w:tcPr>
          <w:p w14:paraId="6E215974" w14:textId="77777777" w:rsidR="00E46B37" w:rsidRPr="0015175B" w:rsidRDefault="00E46B37" w:rsidP="00E46B3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C637F0" w14:textId="1071AF68" w:rsidR="00E46B37" w:rsidRPr="00021264" w:rsidRDefault="00E46B37" w:rsidP="00E46B37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  <w:vAlign w:val="center"/>
          </w:tcPr>
          <w:p w14:paraId="106C18DC" w14:textId="77777777" w:rsidR="00E46B37" w:rsidRPr="0015175B" w:rsidRDefault="00E46B37" w:rsidP="00E46B3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19D709" w14:textId="1E025769" w:rsidR="00E46B37" w:rsidRPr="00021264" w:rsidRDefault="00E46B37" w:rsidP="00E46B37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46B37" w:rsidRPr="00A4794C" w14:paraId="6C49F157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343CE6F7" w14:textId="77777777" w:rsidR="00E46B37" w:rsidRPr="009A71C7" w:rsidRDefault="00E46B37" w:rsidP="007A3DC8">
            <w:pPr>
              <w:rPr>
                <w:rFonts w:ascii="Arial" w:eastAsia="Arial Unicode MS" w:hAnsi="Arial" w:cs="Arial"/>
                <w:sz w:val="20"/>
              </w:rPr>
            </w:pPr>
            <w:r w:rsidRPr="009A71C7">
              <w:rPr>
                <w:rFonts w:ascii="Arial" w:eastAsia="Arial Unicode MS" w:hAnsi="Arial" w:cs="Arial"/>
                <w:sz w:val="20"/>
              </w:rPr>
              <w:t>Total PAH</w:t>
            </w:r>
          </w:p>
        </w:tc>
        <w:tc>
          <w:tcPr>
            <w:tcW w:w="851" w:type="dxa"/>
            <w:vAlign w:val="center"/>
          </w:tcPr>
          <w:p w14:paraId="75C97BED" w14:textId="77777777" w:rsidR="00E46B37" w:rsidRPr="00E46B37" w:rsidRDefault="00E46B37" w:rsidP="007A3DC8">
            <w:pPr>
              <w:jc w:val="center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1F699F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A41F25" w14:textId="17B97CD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4BA59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D1C287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345594B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6BBC7DC8" w14:textId="0C85440C" w:rsidR="00E46B37" w:rsidRPr="00C11EA2" w:rsidRDefault="00E46B37" w:rsidP="003B42FC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1" w:type="dxa"/>
            <w:vAlign w:val="center"/>
          </w:tcPr>
          <w:p w14:paraId="57D380DD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1126506D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038BAE" w14:textId="2C7EA255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12738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E7737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25B8E3A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467F93DF" w14:textId="6F903E53" w:rsidR="00E46B37" w:rsidRPr="0076402A" w:rsidRDefault="00E46B37" w:rsidP="003B42FC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1" w:type="dxa"/>
            <w:vAlign w:val="center"/>
          </w:tcPr>
          <w:p w14:paraId="112A0BD5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36F69E78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14B77C" w14:textId="05E82C42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6CFC00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05A36D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FB95312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2D6C03D7" w14:textId="04C06891" w:rsidR="00E46B37" w:rsidRPr="0076402A" w:rsidRDefault="00E46B37" w:rsidP="003B42FC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1" w:type="dxa"/>
            <w:vAlign w:val="center"/>
          </w:tcPr>
          <w:p w14:paraId="4C24EB3D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2245C4E2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F61597A" w14:textId="2E2A27CE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4B280C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022104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5659401E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73B4B15A" w14:textId="64783A92" w:rsidR="00E46B37" w:rsidRPr="0076402A" w:rsidRDefault="00E46B37" w:rsidP="003B42FC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1" w:type="dxa"/>
            <w:vAlign w:val="center"/>
          </w:tcPr>
          <w:p w14:paraId="3015D610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0BD207A6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0C1EEF7" w14:textId="699ECAAC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AF95AB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18ED6E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1C1E0456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38FDB0B7" w14:textId="768B5144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1" w:type="dxa"/>
            <w:vAlign w:val="center"/>
          </w:tcPr>
          <w:p w14:paraId="4CBC5F48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19E40548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A02040" w14:textId="137C12A5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70221F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DD33E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7FE5C14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469906AC" w14:textId="0F528305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Anthracene</w:t>
            </w:r>
            <w:r w:rsidR="00914D3F" w:rsidRPr="0076402A">
              <w:rPr>
                <w:rFonts w:ascii="Arial" w:hAnsi="Arial" w:cs="Arial"/>
                <w:sz w:val="20"/>
              </w:rPr>
              <w:t>, CAS No. 120-12-7</w:t>
            </w:r>
          </w:p>
        </w:tc>
        <w:tc>
          <w:tcPr>
            <w:tcW w:w="851" w:type="dxa"/>
            <w:vAlign w:val="center"/>
          </w:tcPr>
          <w:p w14:paraId="15557940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583354A8" w14:textId="7AF81C61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194653" w14:textId="5BAB5D9E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3AB88D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AE4E4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2792ABAC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641F3405" w14:textId="785B4E2C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</w:t>
            </w:r>
            <w:r w:rsidR="00914D3F" w:rsidRPr="0076402A">
              <w:rPr>
                <w:rFonts w:ascii="Arial" w:hAnsi="Arial" w:cs="Arial"/>
                <w:sz w:val="20"/>
              </w:rPr>
              <w:t>, CAS No. 206-44-0</w:t>
            </w:r>
          </w:p>
        </w:tc>
        <w:tc>
          <w:tcPr>
            <w:tcW w:w="851" w:type="dxa"/>
            <w:vAlign w:val="center"/>
          </w:tcPr>
          <w:p w14:paraId="67D56F00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7118FD51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103EE7" w14:textId="44439E3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449C69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52C55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4BA3CDC3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40D0A373" w14:textId="4CC68990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</w:t>
            </w:r>
            <w:r w:rsidR="00914D3F" w:rsidRPr="0076402A">
              <w:rPr>
                <w:rFonts w:ascii="Arial" w:hAnsi="Arial" w:cs="Arial"/>
                <w:sz w:val="20"/>
              </w:rPr>
              <w:t>, CAS No. 129-00-0</w:t>
            </w:r>
          </w:p>
        </w:tc>
        <w:tc>
          <w:tcPr>
            <w:tcW w:w="851" w:type="dxa"/>
            <w:vAlign w:val="center"/>
          </w:tcPr>
          <w:p w14:paraId="76962CB6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2CB2FE59" w14:textId="77777777" w:rsidR="00E46B37" w:rsidRPr="0076402A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3E44CA" w14:textId="66BAF0C1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E1F132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EECFB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0796D939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66199EB5" w14:textId="77777777" w:rsidR="00E46B37" w:rsidRPr="00C11EA2" w:rsidRDefault="00E46B37" w:rsidP="007A3DC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Sum of </w:t>
            </w:r>
            <w:r w:rsidRPr="00C11EA2">
              <w:rPr>
                <w:rFonts w:ascii="Arial" w:hAnsi="Arial" w:cs="Arial"/>
                <w:sz w:val="20"/>
              </w:rPr>
              <w:t>Phenanthrene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Fluoranthene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851" w:type="dxa"/>
            <w:vAlign w:val="center"/>
          </w:tcPr>
          <w:p w14:paraId="7FEA8308" w14:textId="68B95F89" w:rsidR="00E46B37" w:rsidRPr="00E46B37" w:rsidRDefault="00043177" w:rsidP="007A3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46B37"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1C7213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B1BEB8" w14:textId="69D454D3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EE799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BAE95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77B7804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3B2AC8DB" w14:textId="77777777" w:rsidR="00454F9E" w:rsidRDefault="00E46B37" w:rsidP="007A3DC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>, CAS No.</w:t>
            </w:r>
          </w:p>
          <w:p w14:paraId="411803BF" w14:textId="73684383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1" w:type="dxa"/>
            <w:vAlign w:val="center"/>
          </w:tcPr>
          <w:p w14:paraId="364D1A4D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1E42803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F6C9C0" w14:textId="1F51C01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A6930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6464C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586F9961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56B81B1A" w14:textId="346CBFB1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1" w:type="dxa"/>
            <w:vAlign w:val="center"/>
          </w:tcPr>
          <w:p w14:paraId="14AFD06F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01FB5E6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7DBFAC8" w14:textId="783E1D6A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3096F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1B253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6123CCEA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4C5BF561" w14:textId="647FE05D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851" w:type="dxa"/>
            <w:vAlign w:val="center"/>
          </w:tcPr>
          <w:p w14:paraId="29363484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4098BC1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896CC5" w14:textId="23604DE3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61E799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2C50C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3C70A276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3579190E" w14:textId="77777777" w:rsidR="00E46B37" w:rsidRPr="008C61C9" w:rsidRDefault="00E46B37" w:rsidP="007A3DC8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851" w:type="dxa"/>
            <w:vAlign w:val="center"/>
          </w:tcPr>
          <w:p w14:paraId="01C30515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3396811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A6A5AF" w14:textId="3E7542F5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12F071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30BA86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6C5D11AF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48156567" w14:textId="5EAF6F07" w:rsidR="00E46B37" w:rsidRPr="00C11EA2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1" w:type="dxa"/>
            <w:vAlign w:val="center"/>
          </w:tcPr>
          <w:p w14:paraId="6870920D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4AEF42AE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9FD883" w14:textId="2FE3A2F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41E0A0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531517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0F23C947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5D1AA54A" w14:textId="77777777" w:rsidR="00454F9E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</w:p>
          <w:p w14:paraId="497C4A01" w14:textId="01F2DD26" w:rsidR="00E46B37" w:rsidRPr="00C11EA2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83F33FB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796B3312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B9D183" w14:textId="57DDF775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A78AA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7FBA89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5077A7A6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6128FF87" w14:textId="70ABA0D6" w:rsidR="00454F9E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>, C</w:t>
            </w:r>
            <w:r w:rsidR="00606541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S No.</w:t>
            </w:r>
          </w:p>
          <w:p w14:paraId="6AED6269" w14:textId="7CDFC2F8" w:rsidR="00E46B37" w:rsidRPr="00C11EA2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851" w:type="dxa"/>
            <w:vAlign w:val="center"/>
          </w:tcPr>
          <w:p w14:paraId="0A59DB16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48048342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436A193" w14:textId="20932523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E1624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847B37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A71D27F" w14:textId="77777777" w:rsidTr="001625B0">
        <w:trPr>
          <w:trHeight w:val="340"/>
        </w:trPr>
        <w:tc>
          <w:tcPr>
            <w:tcW w:w="3402" w:type="dxa"/>
            <w:vAlign w:val="center"/>
          </w:tcPr>
          <w:p w14:paraId="19676DC3" w14:textId="77777777" w:rsidR="00E46B37" w:rsidRPr="008C61C9" w:rsidRDefault="00E46B37" w:rsidP="007A3DC8">
            <w:pPr>
              <w:ind w:left="23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851" w:type="dxa"/>
            <w:vAlign w:val="center"/>
          </w:tcPr>
          <w:p w14:paraId="2FEA9F3E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72C9A48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6EBD95A" w14:textId="702C691E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0FE24A4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0D08457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98D869" w14:textId="39B2EBBE" w:rsidR="00E46B37" w:rsidRDefault="00E46B37"/>
    <w:p w14:paraId="64BEB299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2A423741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4A087A16" w14:textId="01BC2774" w:rsidR="00E46B37" w:rsidRDefault="00E46B37" w:rsidP="00E46B37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200AA953" w14:textId="540E8BB3" w:rsidR="00E46B37" w:rsidRDefault="00E46B37"/>
    <w:p w14:paraId="4D1234DB" w14:textId="4E82A5CD" w:rsidR="00E46B37" w:rsidRDefault="00E46B37"/>
    <w:p w14:paraId="051F8710" w14:textId="258D1F45" w:rsidR="00E46B37" w:rsidRDefault="00E46B37"/>
    <w:p w14:paraId="78BE62E9" w14:textId="77777777" w:rsidR="00454F9E" w:rsidRDefault="00454F9E" w:rsidP="00E46B37">
      <w:pPr>
        <w:rPr>
          <w:rFonts w:ascii="Arial" w:hAnsi="Arial" w:cs="Arial"/>
          <w:sz w:val="22"/>
          <w:szCs w:val="22"/>
        </w:rPr>
      </w:pPr>
    </w:p>
    <w:p w14:paraId="11548B07" w14:textId="77777777" w:rsidR="00454F9E" w:rsidRDefault="00454F9E" w:rsidP="00E46B37">
      <w:pPr>
        <w:rPr>
          <w:rFonts w:ascii="Arial" w:hAnsi="Arial" w:cs="Arial"/>
          <w:sz w:val="22"/>
          <w:szCs w:val="22"/>
        </w:rPr>
      </w:pPr>
    </w:p>
    <w:p w14:paraId="3341E35D" w14:textId="77777777" w:rsidR="00454F9E" w:rsidRDefault="00454F9E" w:rsidP="00E46B37">
      <w:pPr>
        <w:rPr>
          <w:rFonts w:ascii="Arial" w:hAnsi="Arial" w:cs="Arial"/>
          <w:sz w:val="22"/>
          <w:szCs w:val="22"/>
        </w:rPr>
      </w:pPr>
    </w:p>
    <w:p w14:paraId="2627BEB8" w14:textId="73663666" w:rsidR="00E46B37" w:rsidRPr="00D63B0D" w:rsidRDefault="00E46B37" w:rsidP="00E46B3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DCC6C63" w14:textId="77777777" w:rsidR="00E46B37" w:rsidRPr="000774D4" w:rsidRDefault="00E46B37" w:rsidP="00E46B37">
      <w:pPr>
        <w:rPr>
          <w:rFonts w:ascii="Arial" w:hAnsi="Arial" w:cs="Arial"/>
          <w:sz w:val="22"/>
          <w:szCs w:val="22"/>
        </w:rPr>
      </w:pPr>
    </w:p>
    <w:p w14:paraId="0667001D" w14:textId="044BF293" w:rsidR="00E46B37" w:rsidRPr="00C61524" w:rsidRDefault="00E46B37" w:rsidP="00E46B37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1505</w:t>
      </w:r>
      <w:r w:rsidRPr="00C61524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green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PVC rings, approximately 3 grams -</w:t>
      </w:r>
      <w:r w:rsidR="00D27DA5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276"/>
        <w:gridCol w:w="1417"/>
        <w:gridCol w:w="1418"/>
        <w:gridCol w:w="1417"/>
      </w:tblGrid>
      <w:tr w:rsidR="00E46B37" w:rsidRPr="00A4794C" w14:paraId="78FD7C4E" w14:textId="77777777" w:rsidTr="00454F9E">
        <w:trPr>
          <w:trHeight w:val="200"/>
        </w:trPr>
        <w:tc>
          <w:tcPr>
            <w:tcW w:w="3402" w:type="dxa"/>
            <w:vAlign w:val="center"/>
          </w:tcPr>
          <w:p w14:paraId="387C0C76" w14:textId="77777777" w:rsidR="00E46B37" w:rsidRPr="002F6B2B" w:rsidRDefault="00E46B37" w:rsidP="007A3DC8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  <w:vAlign w:val="center"/>
          </w:tcPr>
          <w:p w14:paraId="09F6DFFD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  <w:vAlign w:val="center"/>
          </w:tcPr>
          <w:p w14:paraId="5EFBAD92" w14:textId="77777777" w:rsidR="00E46B37" w:rsidRDefault="00E46B37" w:rsidP="007A3DC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83EB0DF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  <w:vAlign w:val="center"/>
          </w:tcPr>
          <w:p w14:paraId="18145E5D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  <w:vAlign w:val="center"/>
          </w:tcPr>
          <w:p w14:paraId="6074D94B" w14:textId="77777777" w:rsidR="00E46B37" w:rsidRPr="0015175B" w:rsidRDefault="00E46B37" w:rsidP="007A3DC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DC10555" w14:textId="77777777" w:rsidR="00E46B37" w:rsidRPr="00021264" w:rsidRDefault="00E46B37" w:rsidP="007A3DC8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  <w:vAlign w:val="center"/>
          </w:tcPr>
          <w:p w14:paraId="70F68E14" w14:textId="77777777" w:rsidR="00E46B37" w:rsidRPr="0015175B" w:rsidRDefault="00E46B37" w:rsidP="007A3DC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DB58D60" w14:textId="77777777" w:rsidR="00E46B37" w:rsidRPr="00021264" w:rsidRDefault="00E46B37" w:rsidP="007A3DC8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46B37" w:rsidRPr="00A4794C" w14:paraId="2E594A34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7BA54A9E" w14:textId="052D6EF1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bookmarkStart w:id="2" w:name="_GoBack" w:colFirst="2" w:colLast="5"/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>, CAS No. 192-97-2</w:t>
            </w:r>
          </w:p>
        </w:tc>
        <w:tc>
          <w:tcPr>
            <w:tcW w:w="851" w:type="dxa"/>
            <w:vAlign w:val="center"/>
          </w:tcPr>
          <w:p w14:paraId="3C00D385" w14:textId="5D37557E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</w:t>
            </w:r>
            <w:r w:rsidR="00454F9E">
              <w:rPr>
                <w:rFonts w:ascii="Arial" w:hAnsi="Arial" w:cs="Arial"/>
                <w:sz w:val="20"/>
              </w:rPr>
              <w:t>m</w:t>
            </w:r>
            <w:r w:rsidRPr="00E46B37">
              <w:rPr>
                <w:rFonts w:ascii="Arial" w:hAnsi="Arial" w:cs="Arial"/>
                <w:sz w:val="20"/>
              </w:rPr>
              <w:t>g/kg</w:t>
            </w:r>
          </w:p>
        </w:tc>
        <w:tc>
          <w:tcPr>
            <w:tcW w:w="1276" w:type="dxa"/>
            <w:vAlign w:val="center"/>
          </w:tcPr>
          <w:p w14:paraId="5B5CF29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BF6A4A" w14:textId="3CBA8A6B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85D4B9B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2A7863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B6140EA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3280775F" w14:textId="29F7604B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>, CAS No. 50-32-8</w:t>
            </w:r>
          </w:p>
        </w:tc>
        <w:tc>
          <w:tcPr>
            <w:tcW w:w="851" w:type="dxa"/>
            <w:vAlign w:val="center"/>
          </w:tcPr>
          <w:p w14:paraId="3E58991D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1191843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F6BBAF" w14:textId="17D2EB1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F8B13B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80704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17270B12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5D045661" w14:textId="4DB78161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CAS No. 193-39-5 </w:t>
            </w:r>
          </w:p>
        </w:tc>
        <w:tc>
          <w:tcPr>
            <w:tcW w:w="851" w:type="dxa"/>
            <w:vAlign w:val="center"/>
          </w:tcPr>
          <w:p w14:paraId="6C71B8BA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61DEC9FC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1C89FA5" w14:textId="168AB21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1625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45B46A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7B433549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4FE06CBB" w14:textId="46DE6709" w:rsidR="00E46B37" w:rsidRPr="00180105" w:rsidRDefault="00E46B37" w:rsidP="007A3DC8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7E86BC2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4CACB8A4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7A998F" w14:textId="3AF7BA24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6209F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255538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1307C47C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6890FF49" w14:textId="77777777" w:rsidR="00454F9E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</w:p>
          <w:p w14:paraId="5C601998" w14:textId="2F4797A2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851" w:type="dxa"/>
            <w:vAlign w:val="center"/>
          </w:tcPr>
          <w:p w14:paraId="6389DB34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04F90FD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AAB44D0" w14:textId="193442F2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7BC11E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AC88C5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  <w:tr w:rsidR="00E46B37" w:rsidRPr="00A4794C" w14:paraId="402BC13C" w14:textId="77777777" w:rsidTr="00454F9E">
        <w:trPr>
          <w:trHeight w:val="340"/>
        </w:trPr>
        <w:tc>
          <w:tcPr>
            <w:tcW w:w="3402" w:type="dxa"/>
            <w:vAlign w:val="center"/>
          </w:tcPr>
          <w:p w14:paraId="2C099780" w14:textId="698F7178" w:rsidR="00E46B37" w:rsidRPr="00180105" w:rsidRDefault="00E46B37" w:rsidP="007A3DC8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Cyclopenta[c,d]pyrene</w:t>
            </w:r>
            <w:r>
              <w:rPr>
                <w:rFonts w:ascii="Arial" w:hAnsi="Arial" w:cs="Arial"/>
                <w:sz w:val="20"/>
              </w:rPr>
              <w:t xml:space="preserve">, CAS No. 27208-37-3 </w:t>
            </w:r>
          </w:p>
        </w:tc>
        <w:tc>
          <w:tcPr>
            <w:tcW w:w="851" w:type="dxa"/>
            <w:vAlign w:val="center"/>
          </w:tcPr>
          <w:p w14:paraId="033528BA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276" w:type="dxa"/>
            <w:vAlign w:val="center"/>
          </w:tcPr>
          <w:p w14:paraId="78C8D7FF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682337" w14:textId="61E0667E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B1BBEF1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78D262" w14:textId="77777777" w:rsidR="00E46B37" w:rsidRPr="00C11EA2" w:rsidRDefault="00E46B37" w:rsidP="007A3DC8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464A9B5A" w14:textId="77777777" w:rsidR="00E46B37" w:rsidRDefault="00E46B37" w:rsidP="00E46B3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32F77D98" w14:textId="5939AA65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54454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54454C">
      <w:pPr>
        <w:tabs>
          <w:tab w:val="left" w:pos="284"/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54454C">
      <w:pPr>
        <w:numPr>
          <w:ilvl w:val="0"/>
          <w:numId w:val="14"/>
        </w:numPr>
        <w:tabs>
          <w:tab w:val="left" w:pos="284"/>
          <w:tab w:val="left" w:pos="426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9675D38" w:rsidR="00EB6D74" w:rsidRPr="00753F24" w:rsidRDefault="00EB6D74" w:rsidP="0054454C">
      <w:pPr>
        <w:tabs>
          <w:tab w:val="left" w:pos="284"/>
          <w:tab w:val="left" w:pos="709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64637F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6CDEF29B" w:rsidR="00EB6D74" w:rsidRPr="00753F24" w:rsidRDefault="00EB6D74" w:rsidP="0054454C">
      <w:pPr>
        <w:tabs>
          <w:tab w:val="left" w:pos="284"/>
          <w:tab w:val="left" w:pos="709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64637F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54454C">
      <w:pPr>
        <w:tabs>
          <w:tab w:val="left" w:pos="284"/>
          <w:tab w:val="left" w:pos="709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54454C">
      <w:pPr>
        <w:tabs>
          <w:tab w:val="left" w:pos="284"/>
          <w:tab w:val="left" w:pos="709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54454C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467EB3D" w14:textId="528DB113" w:rsidR="0054454C" w:rsidRPr="0054454C" w:rsidRDefault="00EB6D74" w:rsidP="0054454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971878">
        <w:rPr>
          <w:rFonts w:ascii="Arial" w:hAnsi="Arial" w:cs="Arial"/>
          <w:sz w:val="20"/>
        </w:rPr>
        <w:t xml:space="preserve">  </w:t>
      </w:r>
      <w:r w:rsidR="00971878">
        <w:rPr>
          <w:rFonts w:ascii="Arial" w:hAnsi="Arial" w:cs="Arial"/>
          <w:sz w:val="20"/>
          <w:lang w:val="en-GB"/>
        </w:rPr>
        <w:t>______________________________________________</w:t>
      </w:r>
    </w:p>
    <w:p w14:paraId="44B41E2D" w14:textId="77777777" w:rsidR="0054454C" w:rsidRDefault="0054454C" w:rsidP="0054454C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6205B9A7" w14:textId="26EC4DC4" w:rsidR="00EB6D74" w:rsidRPr="00AC43FE" w:rsidRDefault="0054454C" w:rsidP="0054454C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54454C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1976640E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625B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625B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7AF2AE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21</w:t>
    </w:r>
    <w:r>
      <w:rPr>
        <w:sz w:val="24"/>
      </w:rPr>
      <w:t>P0</w:t>
    </w:r>
    <w:r w:rsidR="00147B5A">
      <w:rPr>
        <w:sz w:val="24"/>
      </w:rPr>
      <w:t>2</w:t>
    </w:r>
  </w:p>
  <w:p w14:paraId="00CF6036" w14:textId="159A08FA" w:rsidR="0072476F" w:rsidRDefault="0072476F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ab/>
    </w:r>
    <w:r w:rsidR="00E5431E">
      <w:rPr>
        <w:sz w:val="24"/>
      </w:rPr>
      <w:t>P</w:t>
    </w:r>
    <w:r w:rsidR="00147B5A">
      <w:rPr>
        <w:sz w:val="24"/>
      </w:rPr>
      <w:t>AH in</w:t>
    </w:r>
    <w:r w:rsidRPr="0059287A">
      <w:rPr>
        <w:sz w:val="24"/>
      </w:rPr>
      <w:t xml:space="preserve"> </w:t>
    </w:r>
    <w:r w:rsidR="00392907" w:rsidRPr="0059287A">
      <w:rPr>
        <w:sz w:val="24"/>
      </w:rPr>
      <w:t>P</w:t>
    </w:r>
    <w:r w:rsidRPr="0059287A">
      <w:rPr>
        <w:sz w:val="24"/>
      </w:rPr>
      <w:t>olymer</w:t>
    </w:r>
    <w:r w:rsidR="00392907" w:rsidRPr="0059287A">
      <w:rPr>
        <w:sz w:val="24"/>
      </w:rPr>
      <w:t>s</w:t>
    </w:r>
    <w:r w:rsidRPr="0059287A">
      <w:rPr>
        <w:sz w:val="24"/>
      </w:rPr>
      <w:t>, total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8F21087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5431E">
      <w:rPr>
        <w:rFonts w:ascii="Arial" w:hAnsi="Arial" w:cs="Arial"/>
        <w:b/>
      </w:rPr>
      <w:t>January</w:t>
    </w:r>
    <w:r>
      <w:rPr>
        <w:rFonts w:ascii="Arial" w:hAnsi="Arial" w:cs="Arial"/>
        <w:b/>
      </w:rPr>
      <w:t xml:space="preserve"> </w:t>
    </w:r>
    <w:r w:rsidR="00E5431E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 xml:space="preserve"> – </w:t>
    </w:r>
    <w:r w:rsidR="00E5431E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E5431E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5431E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3177"/>
    <w:rsid w:val="00070280"/>
    <w:rsid w:val="00081018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B5A"/>
    <w:rsid w:val="00150055"/>
    <w:rsid w:val="0015287A"/>
    <w:rsid w:val="001625B0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75A9B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0A0C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42FC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4F9E"/>
    <w:rsid w:val="00464453"/>
    <w:rsid w:val="00465D78"/>
    <w:rsid w:val="00497901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454C"/>
    <w:rsid w:val="00544957"/>
    <w:rsid w:val="00546ADD"/>
    <w:rsid w:val="00547565"/>
    <w:rsid w:val="005517E1"/>
    <w:rsid w:val="005536DF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6541"/>
    <w:rsid w:val="0061432C"/>
    <w:rsid w:val="00621472"/>
    <w:rsid w:val="006271F6"/>
    <w:rsid w:val="006305B8"/>
    <w:rsid w:val="00631B07"/>
    <w:rsid w:val="00635287"/>
    <w:rsid w:val="00643A43"/>
    <w:rsid w:val="0064637F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02A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0885"/>
    <w:rsid w:val="008C61C9"/>
    <w:rsid w:val="00906739"/>
    <w:rsid w:val="00913D4D"/>
    <w:rsid w:val="00914D3F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4B66"/>
    <w:rsid w:val="009B50DA"/>
    <w:rsid w:val="009C6CB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593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27DA5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46B37"/>
    <w:rsid w:val="00E50BF4"/>
    <w:rsid w:val="00E5431E"/>
    <w:rsid w:val="00E710AA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BFDFD-39DE-45FE-8D32-D552CD62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2286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13</cp:revision>
  <cp:lastPrinted>2018-04-13T06:36:00Z</cp:lastPrinted>
  <dcterms:created xsi:type="dcterms:W3CDTF">2020-12-11T10:05:00Z</dcterms:created>
  <dcterms:modified xsi:type="dcterms:W3CDTF">2021-02-11T09:17:00Z</dcterms:modified>
</cp:coreProperties>
</file>