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6C945BF8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164845">
        <w:rPr>
          <w:rFonts w:ascii="Arial" w:hAnsi="Arial" w:cs="Arial"/>
          <w:b/>
          <w:sz w:val="22"/>
          <w:szCs w:val="22"/>
        </w:rPr>
        <w:t>1</w:t>
      </w:r>
      <w:r w:rsidR="0014592C">
        <w:rPr>
          <w:rFonts w:ascii="Arial" w:hAnsi="Arial" w:cs="Arial"/>
          <w:b/>
          <w:sz w:val="22"/>
          <w:szCs w:val="22"/>
        </w:rPr>
        <w:t>207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164845" w:rsidRPr="00373310" w14:paraId="37AA29DA" w14:textId="77777777" w:rsidTr="002A3814">
        <w:trPr>
          <w:trHeight w:hRule="exact" w:val="567"/>
        </w:trPr>
        <w:tc>
          <w:tcPr>
            <w:tcW w:w="3544" w:type="dxa"/>
            <w:vAlign w:val="center"/>
          </w:tcPr>
          <w:p w14:paraId="28300F39" w14:textId="4D03EF5C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Sum of Calcium and Magnesium</w:t>
            </w:r>
            <w:r>
              <w:rPr>
                <w:rFonts w:ascii="Arial" w:hAnsi="Arial" w:cs="Arial"/>
                <w:sz w:val="20"/>
              </w:rPr>
              <w:br/>
              <w:t>(</w:t>
            </w:r>
            <w:r w:rsidRPr="00287137">
              <w:rPr>
                <w:rFonts w:ascii="Arial" w:hAnsi="Arial" w:cs="Arial"/>
                <w:sz w:val="20"/>
              </w:rPr>
              <w:t>as Ca + Mg)</w:t>
            </w:r>
          </w:p>
        </w:tc>
        <w:tc>
          <w:tcPr>
            <w:tcW w:w="1219" w:type="dxa"/>
            <w:vAlign w:val="center"/>
          </w:tcPr>
          <w:p w14:paraId="56C4B886" w14:textId="188B397F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53E7DD12" w14:textId="440823B8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  <w:r w:rsidRPr="00287137">
              <w:rPr>
                <w:rFonts w:ascii="Arial" w:hAnsi="Arial" w:cs="Arial"/>
                <w:sz w:val="20"/>
              </w:rPr>
              <w:t>EN14538</w:t>
            </w:r>
          </w:p>
        </w:tc>
        <w:tc>
          <w:tcPr>
            <w:tcW w:w="1219" w:type="dxa"/>
            <w:vAlign w:val="center"/>
          </w:tcPr>
          <w:p w14:paraId="0118E711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64845" w:rsidRPr="00373310" w14:paraId="0B93A7C8" w14:textId="77777777" w:rsidTr="00164845">
        <w:trPr>
          <w:trHeight w:hRule="exact" w:val="340"/>
        </w:trPr>
        <w:tc>
          <w:tcPr>
            <w:tcW w:w="3544" w:type="dxa"/>
            <w:vAlign w:val="center"/>
          </w:tcPr>
          <w:p w14:paraId="742CB2B7" w14:textId="074F2DE0" w:rsidR="00164845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Phosphorus as P</w:t>
            </w:r>
          </w:p>
        </w:tc>
        <w:tc>
          <w:tcPr>
            <w:tcW w:w="1219" w:type="dxa"/>
            <w:vAlign w:val="center"/>
          </w:tcPr>
          <w:p w14:paraId="71D110D6" w14:textId="039FB0A9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7C7FD368" w14:textId="20490569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  <w:r w:rsidRPr="00287137">
              <w:rPr>
                <w:rFonts w:ascii="Arial" w:hAnsi="Arial" w:cs="Arial"/>
                <w:sz w:val="20"/>
              </w:rPr>
              <w:t>EN14107</w:t>
            </w:r>
          </w:p>
        </w:tc>
        <w:tc>
          <w:tcPr>
            <w:tcW w:w="1219" w:type="dxa"/>
            <w:vAlign w:val="center"/>
          </w:tcPr>
          <w:p w14:paraId="4EDE2BC0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C413F0A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E1C37C1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64845" w:rsidRPr="00373310" w14:paraId="6E0A6835" w14:textId="77777777" w:rsidTr="00164845">
        <w:trPr>
          <w:trHeight w:hRule="exact" w:val="340"/>
        </w:trPr>
        <w:tc>
          <w:tcPr>
            <w:tcW w:w="3544" w:type="dxa"/>
            <w:vAlign w:val="center"/>
          </w:tcPr>
          <w:p w14:paraId="7457982B" w14:textId="2C614199" w:rsidR="00164845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Potassium as K</w:t>
            </w:r>
          </w:p>
        </w:tc>
        <w:tc>
          <w:tcPr>
            <w:tcW w:w="1219" w:type="dxa"/>
            <w:vAlign w:val="center"/>
          </w:tcPr>
          <w:p w14:paraId="5F758EFF" w14:textId="2A1E43C1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3BFBC3B3" w14:textId="661A0D4A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  <w:r w:rsidRPr="00287137">
              <w:rPr>
                <w:rFonts w:ascii="Arial" w:hAnsi="Arial" w:cs="Arial"/>
                <w:sz w:val="20"/>
              </w:rPr>
              <w:t>EN14109</w:t>
            </w:r>
          </w:p>
        </w:tc>
        <w:tc>
          <w:tcPr>
            <w:tcW w:w="1219" w:type="dxa"/>
            <w:vAlign w:val="center"/>
          </w:tcPr>
          <w:p w14:paraId="448F758E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E9DA605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0F6FB11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64845" w:rsidRPr="00373310" w14:paraId="7F885257" w14:textId="77777777" w:rsidTr="00164845">
        <w:trPr>
          <w:trHeight w:hRule="exact" w:val="340"/>
        </w:trPr>
        <w:tc>
          <w:tcPr>
            <w:tcW w:w="3544" w:type="dxa"/>
            <w:vAlign w:val="center"/>
          </w:tcPr>
          <w:p w14:paraId="4F1B0A56" w14:textId="107CC958" w:rsidR="00164845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Sodium as Na</w:t>
            </w:r>
          </w:p>
        </w:tc>
        <w:tc>
          <w:tcPr>
            <w:tcW w:w="1219" w:type="dxa"/>
            <w:vAlign w:val="center"/>
          </w:tcPr>
          <w:p w14:paraId="5B6873FC" w14:textId="1E44F94E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51367638" w14:textId="571CF1FD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  <w:r w:rsidRPr="00287137">
              <w:rPr>
                <w:rFonts w:ascii="Arial" w:hAnsi="Arial" w:cs="Arial"/>
                <w:sz w:val="20"/>
              </w:rPr>
              <w:t>EN14108</w:t>
            </w:r>
          </w:p>
        </w:tc>
        <w:tc>
          <w:tcPr>
            <w:tcW w:w="1219" w:type="dxa"/>
            <w:vAlign w:val="center"/>
          </w:tcPr>
          <w:p w14:paraId="31621CDC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BF9E796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D3619CA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64845" w:rsidRPr="00373310" w14:paraId="781B6A93" w14:textId="77777777" w:rsidTr="002A3814">
        <w:trPr>
          <w:trHeight w:hRule="exact" w:val="567"/>
        </w:trPr>
        <w:tc>
          <w:tcPr>
            <w:tcW w:w="3544" w:type="dxa"/>
            <w:vAlign w:val="center"/>
          </w:tcPr>
          <w:p w14:paraId="7271AEF6" w14:textId="0C7C49C9" w:rsidR="00164845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Sum of Potassium and Sodium</w:t>
            </w:r>
            <w:r>
              <w:rPr>
                <w:rFonts w:ascii="Arial" w:hAnsi="Arial" w:cs="Arial"/>
                <w:sz w:val="20"/>
              </w:rPr>
              <w:br/>
            </w:r>
            <w:r w:rsidRPr="00287137">
              <w:rPr>
                <w:rFonts w:ascii="Arial" w:hAnsi="Arial" w:cs="Arial"/>
                <w:sz w:val="20"/>
              </w:rPr>
              <w:t>(as K + Na)</w:t>
            </w:r>
          </w:p>
        </w:tc>
        <w:tc>
          <w:tcPr>
            <w:tcW w:w="1219" w:type="dxa"/>
            <w:vAlign w:val="center"/>
          </w:tcPr>
          <w:p w14:paraId="0E521692" w14:textId="17275374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7E38949C" w14:textId="5AB93BCA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  <w:r w:rsidRPr="00287137">
              <w:rPr>
                <w:rFonts w:ascii="Arial" w:hAnsi="Arial" w:cs="Arial"/>
                <w:sz w:val="20"/>
              </w:rPr>
              <w:t>EN14538</w:t>
            </w:r>
          </w:p>
        </w:tc>
        <w:tc>
          <w:tcPr>
            <w:tcW w:w="1219" w:type="dxa"/>
            <w:vAlign w:val="center"/>
          </w:tcPr>
          <w:p w14:paraId="5BAA2001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89A9F9B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EE9BD99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4BB388AA" w14:textId="22C91CA2" w:rsidR="00886F77" w:rsidRPr="00E84108" w:rsidRDefault="00886F77" w:rsidP="00886F77">
      <w:pPr>
        <w:rPr>
          <w:lang w:val="en-US"/>
        </w:rPr>
      </w:pPr>
    </w:p>
    <w:sectPr w:rsidR="00886F77" w:rsidRPr="00E8410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A43" w14:textId="2B6BA145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164845">
      <w:rPr>
        <w:rFonts w:ascii="Arial" w:hAnsi="Arial" w:cs="Arial"/>
      </w:rPr>
      <w:t>Biodiesel B100 Metals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164845">
      <w:rPr>
        <w:rFonts w:ascii="Arial" w:hAnsi="Arial" w:cs="Arial"/>
      </w:rPr>
      <w:t>1G0</w:t>
    </w:r>
    <w:r w:rsidR="00D86990">
      <w:rPr>
        <w:rFonts w:ascii="Arial" w:hAnsi="Arial" w:cs="Arial"/>
      </w:rPr>
      <w:t>7M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7E67B9CC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2A3814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164845" w:rsidRPr="00561490">
      <w:rPr>
        <w:rFonts w:ascii="Arial" w:hAnsi="Arial" w:cs="Arial"/>
        <w:b w:val="0"/>
        <w:sz w:val="20"/>
      </w:rPr>
      <w:t>ASTM D6751 and EN1421</w:t>
    </w:r>
    <w:r w:rsidR="00164845">
      <w:rPr>
        <w:rFonts w:ascii="Arial" w:hAnsi="Arial" w:cs="Arial"/>
        <w:b w:val="0"/>
        <w:sz w:val="20"/>
      </w:rPr>
      <w:t>4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proofErr w:type="spellStart"/>
    <w:r w:rsidRPr="00813518">
      <w:rPr>
        <w:rFonts w:ascii="Arial" w:hAnsi="Arial" w:cs="Arial"/>
        <w:sz w:val="20"/>
        <w:lang w:val="en-GB"/>
      </w:rPr>
      <w:t>ing</w:t>
    </w:r>
    <w:proofErr w:type="spellEnd"/>
    <w:r w:rsidRPr="00813518">
      <w:rPr>
        <w:rFonts w:ascii="Arial" w:hAnsi="Arial" w:cs="Arial"/>
        <w:sz w:val="20"/>
        <w:lang w:val="en-GB"/>
      </w:rPr>
      <w:t>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1B619E1B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D86990">
      <w:rPr>
        <w:rFonts w:ascii="Arial" w:hAnsi="Arial" w:cs="Arial"/>
        <w:b/>
        <w:sz w:val="22"/>
        <w:szCs w:val="22"/>
      </w:rPr>
      <w:t>September</w:t>
    </w:r>
    <w:r>
      <w:rPr>
        <w:rFonts w:ascii="Arial" w:hAnsi="Arial" w:cs="Arial"/>
        <w:b/>
        <w:sz w:val="22"/>
        <w:szCs w:val="22"/>
      </w:rPr>
      <w:t xml:space="preserve"> </w:t>
    </w:r>
    <w:r w:rsidR="00953772">
      <w:rPr>
        <w:rFonts w:ascii="Arial" w:hAnsi="Arial" w:cs="Arial"/>
        <w:b/>
        <w:sz w:val="22"/>
        <w:szCs w:val="22"/>
      </w:rPr>
      <w:t>29</w:t>
    </w:r>
    <w:r>
      <w:rPr>
        <w:rFonts w:ascii="Arial" w:hAnsi="Arial" w:cs="Arial"/>
        <w:b/>
        <w:sz w:val="22"/>
        <w:szCs w:val="22"/>
      </w:rPr>
      <w:t xml:space="preserve"> – </w:t>
    </w:r>
    <w:r w:rsidR="00D86990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164845">
      <w:rPr>
        <w:rFonts w:ascii="Arial" w:hAnsi="Arial" w:cs="Arial"/>
        <w:b/>
        <w:sz w:val="22"/>
        <w:szCs w:val="22"/>
      </w:rPr>
      <w:t>0</w:t>
    </w:r>
    <w:r w:rsidR="00953772">
      <w:rPr>
        <w:rFonts w:ascii="Arial" w:hAnsi="Arial" w:cs="Arial"/>
        <w:b/>
        <w:sz w:val="22"/>
        <w:szCs w:val="22"/>
      </w:rPr>
      <w:t>5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164845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4592C"/>
    <w:rsid w:val="00164845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814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62587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53772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990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210E8-B664-493C-9E2E-681866A9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542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6</cp:revision>
  <cp:lastPrinted>2017-05-15T12:42:00Z</cp:lastPrinted>
  <dcterms:created xsi:type="dcterms:W3CDTF">2021-08-31T13:08:00Z</dcterms:created>
  <dcterms:modified xsi:type="dcterms:W3CDTF">2021-09-06T13:30:00Z</dcterms:modified>
</cp:coreProperties>
</file>