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D2C233D" w14:textId="13791770" w:rsidR="00D63B0D" w:rsidRPr="00C61524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</w:t>
      </w:r>
    </w:p>
    <w:p w14:paraId="6EF7A4F0" w14:textId="012CD970" w:rsidR="00CE7E29" w:rsidRPr="00474FF1" w:rsidRDefault="00D63B0D" w:rsidP="00CE7E29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D7F7E34" w14:textId="77777777" w:rsidR="00CE7E29" w:rsidRPr="00474FF1" w:rsidRDefault="00CE7E29" w:rsidP="00CE7E29">
      <w:pPr>
        <w:tabs>
          <w:tab w:val="right" w:pos="9639"/>
        </w:tabs>
        <w:spacing w:after="12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45"/>
      </w:tblGrid>
      <w:tr w:rsidR="00CE7E29" w:rsidRPr="00E37E51" w14:paraId="1BCC5AC2" w14:textId="77777777" w:rsidTr="001944C0">
        <w:trPr>
          <w:trHeight w:val="276"/>
        </w:trPr>
        <w:tc>
          <w:tcPr>
            <w:tcW w:w="2694" w:type="dxa"/>
            <w:vAlign w:val="center"/>
          </w:tcPr>
          <w:p w14:paraId="0F1963D7" w14:textId="332732AC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20675</w:t>
            </w:r>
          </w:p>
        </w:tc>
        <w:tc>
          <w:tcPr>
            <w:tcW w:w="6945" w:type="dxa"/>
            <w:vAlign w:val="center"/>
          </w:tcPr>
          <w:p w14:paraId="6EF79A74" w14:textId="0F267352" w:rsidR="00CE7E29" w:rsidRPr="007C0390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9E7237">
              <w:rPr>
                <w:rFonts w:ascii="Arial" w:hAnsi="Arial" w:cs="Arial"/>
                <w:b/>
                <w:bCs/>
                <w:sz w:val="20"/>
              </w:rPr>
              <w:t>3 identical</w:t>
            </w:r>
            <w:r w:rsidRPr="009E7237">
              <w:rPr>
                <w:rFonts w:ascii="Arial" w:hAnsi="Arial" w:cs="Arial"/>
                <w:sz w:val="20"/>
              </w:rPr>
              <w:t xml:space="preserve"> plastic disposable knifes</w:t>
            </w:r>
          </w:p>
        </w:tc>
      </w:tr>
      <w:tr w:rsidR="00CE7E29" w:rsidRPr="00E37E51" w14:paraId="039F0CBD" w14:textId="77777777" w:rsidTr="001944C0">
        <w:trPr>
          <w:trHeight w:val="291"/>
        </w:trPr>
        <w:tc>
          <w:tcPr>
            <w:tcW w:w="2694" w:type="dxa"/>
            <w:vAlign w:val="center"/>
          </w:tcPr>
          <w:p w14:paraId="09C2969A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6945" w:type="dxa"/>
            <w:vAlign w:val="center"/>
          </w:tcPr>
          <w:p w14:paraId="474E6DCE" w14:textId="10FF14F4" w:rsidR="00CE7E29" w:rsidRPr="001A4706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 w:rsidR="001B7C48"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acetic acid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CE7E29" w:rsidRPr="00E37E51" w14:paraId="5DB516A1" w14:textId="77777777" w:rsidTr="001944C0">
        <w:trPr>
          <w:trHeight w:val="291"/>
        </w:trPr>
        <w:tc>
          <w:tcPr>
            <w:tcW w:w="2694" w:type="dxa"/>
            <w:shd w:val="clear" w:color="auto" w:fill="auto"/>
            <w:vAlign w:val="center"/>
          </w:tcPr>
          <w:p w14:paraId="07B8564D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6945" w:type="dxa"/>
            <w:vAlign w:val="center"/>
          </w:tcPr>
          <w:p w14:paraId="3019EC5A" w14:textId="4099164D" w:rsidR="00CE7E29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CE7E29" w:rsidRPr="00E37E51" w14:paraId="52CD3830" w14:textId="77777777" w:rsidTr="001944C0">
        <w:trPr>
          <w:trHeight w:val="291"/>
        </w:trPr>
        <w:tc>
          <w:tcPr>
            <w:tcW w:w="2694" w:type="dxa"/>
            <w:vAlign w:val="center"/>
          </w:tcPr>
          <w:p w14:paraId="0731FE40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6945" w:type="dxa"/>
            <w:vAlign w:val="center"/>
          </w:tcPr>
          <w:p w14:paraId="589F7CD8" w14:textId="4BF96F26" w:rsidR="00CE7E29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Pr="00691A52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CE7E29" w:rsidRPr="00E37E51" w14:paraId="2DA33061" w14:textId="77777777" w:rsidTr="001944C0">
        <w:trPr>
          <w:trHeight w:val="291"/>
        </w:trPr>
        <w:tc>
          <w:tcPr>
            <w:tcW w:w="2694" w:type="dxa"/>
            <w:vAlign w:val="center"/>
          </w:tcPr>
          <w:p w14:paraId="25F17543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6945" w:type="dxa"/>
            <w:vAlign w:val="center"/>
          </w:tcPr>
          <w:p w14:paraId="0B8B7A7E" w14:textId="7E714A95" w:rsidR="00CE7E29" w:rsidRPr="00E31DCA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E31DCA">
              <w:rPr>
                <w:rFonts w:ascii="Arial" w:hAnsi="Arial" w:cs="Arial"/>
                <w:b/>
                <w:bCs/>
                <w:sz w:val="20"/>
                <w:lang w:val="en-GB"/>
              </w:rPr>
              <w:t>Total immersion, single use</w:t>
            </w:r>
            <w:r w:rsidR="00AB53C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FE13C1">
              <w:rPr>
                <w:rFonts w:ascii="Arial" w:hAnsi="Arial" w:cs="Arial"/>
                <w:b/>
                <w:bCs/>
                <w:sz w:val="20"/>
                <w:lang w:val="en-GB"/>
              </w:rPr>
              <w:t>*)</w:t>
            </w:r>
          </w:p>
        </w:tc>
      </w:tr>
      <w:tr w:rsidR="00CE7E29" w:rsidRPr="00E37E51" w14:paraId="23DDBB48" w14:textId="77777777" w:rsidTr="001944C0">
        <w:trPr>
          <w:trHeight w:val="291"/>
        </w:trPr>
        <w:tc>
          <w:tcPr>
            <w:tcW w:w="2694" w:type="dxa"/>
            <w:vAlign w:val="center"/>
          </w:tcPr>
          <w:p w14:paraId="6883D4A6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6945" w:type="dxa"/>
            <w:vAlign w:val="center"/>
          </w:tcPr>
          <w:p w14:paraId="345C5E45" w14:textId="6F7734A2" w:rsidR="00CE7E29" w:rsidRPr="006D212D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 xml:space="preserve">as per method used </w:t>
            </w:r>
          </w:p>
        </w:tc>
      </w:tr>
    </w:tbl>
    <w:p w14:paraId="42ED1A09" w14:textId="77777777" w:rsidR="00FE13C1" w:rsidRPr="00180105" w:rsidRDefault="00FE13C1" w:rsidP="00FE13C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59258C6" w14:textId="2B25E7F3" w:rsidR="00CE7E29" w:rsidRDefault="00CE7E29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4021A1" w14:textId="77777777" w:rsidR="001944C0" w:rsidRDefault="001944C0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A4CF07" w14:textId="344D45BC" w:rsidR="009A1CA6" w:rsidRDefault="009A1CA6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#20</w:t>
      </w:r>
      <w:r>
        <w:rPr>
          <w:rFonts w:ascii="Arial" w:hAnsi="Arial" w:cs="Arial"/>
          <w:b/>
          <w:sz w:val="22"/>
          <w:szCs w:val="22"/>
        </w:rPr>
        <w:t>675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Pr="00CE7E29">
        <w:rPr>
          <w:rFonts w:ascii="Arial" w:hAnsi="Arial" w:cs="Arial"/>
          <w:b/>
          <w:sz w:val="22"/>
          <w:szCs w:val="22"/>
        </w:rPr>
        <w:t>3 identical plastic disposable knifes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6"/>
        <w:gridCol w:w="1162"/>
        <w:gridCol w:w="1163"/>
        <w:gridCol w:w="1162"/>
        <w:gridCol w:w="1163"/>
        <w:gridCol w:w="1163"/>
      </w:tblGrid>
      <w:tr w:rsidR="00E31DCA" w:rsidRPr="00075240" w14:paraId="7BF85AFE" w14:textId="77777777" w:rsidTr="001944C0">
        <w:trPr>
          <w:trHeight w:val="200"/>
          <w:tblHeader/>
        </w:trPr>
        <w:tc>
          <w:tcPr>
            <w:tcW w:w="3826" w:type="dxa"/>
          </w:tcPr>
          <w:p w14:paraId="19BA72F8" w14:textId="0FB6325F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bookmarkStart w:id="1" w:name="_Hlk50029296"/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62" w:type="dxa"/>
          </w:tcPr>
          <w:p w14:paraId="20D9440D" w14:textId="1AE58B27" w:rsidR="00E31DCA" w:rsidRPr="00075240" w:rsidRDefault="00E31DCA" w:rsidP="00E31DCA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163" w:type="dxa"/>
          </w:tcPr>
          <w:p w14:paraId="4A1463CA" w14:textId="7F1A8E0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2" w:type="dxa"/>
          </w:tcPr>
          <w:p w14:paraId="0B4517A6" w14:textId="04B78A1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113BF08E" w14:textId="29EBCB3A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593C5E3E" w14:textId="1810265D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1944C0" w:rsidRPr="0015175B" w14:paraId="265E1F37" w14:textId="77777777" w:rsidTr="001944C0">
        <w:trPr>
          <w:trHeight w:hRule="exact" w:val="340"/>
        </w:trPr>
        <w:tc>
          <w:tcPr>
            <w:tcW w:w="3826" w:type="dxa"/>
            <w:shd w:val="clear" w:color="auto" w:fill="D9D9D9"/>
          </w:tcPr>
          <w:p w14:paraId="5322E839" w14:textId="77777777" w:rsidR="001944C0" w:rsidRPr="00B54C61" w:rsidRDefault="001944C0" w:rsidP="004F7F89">
            <w:pPr>
              <w:spacing w:before="20"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knife</w:t>
            </w:r>
            <w:r w:rsidRPr="00B54C61">
              <w:rPr>
                <w:rFonts w:ascii="Arial" w:hAnsi="Arial" w:cs="Arial"/>
                <w:b/>
                <w:sz w:val="20"/>
              </w:rPr>
              <w:t xml:space="preserve"> 1:</w:t>
            </w:r>
          </w:p>
        </w:tc>
        <w:tc>
          <w:tcPr>
            <w:tcW w:w="1162" w:type="dxa"/>
            <w:shd w:val="clear" w:color="auto" w:fill="D9D9D9"/>
          </w:tcPr>
          <w:p w14:paraId="7D33BA7B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</w:tcPr>
          <w:p w14:paraId="4485F07A" w14:textId="77777777" w:rsidR="001944C0" w:rsidRPr="00DB1BF8" w:rsidRDefault="001944C0" w:rsidP="004F7F89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2" w:type="dxa"/>
            <w:shd w:val="clear" w:color="auto" w:fill="D9D9D9"/>
          </w:tcPr>
          <w:p w14:paraId="61675275" w14:textId="77777777" w:rsidR="001944C0" w:rsidRPr="0015175B" w:rsidRDefault="001944C0" w:rsidP="004F7F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</w:tcPr>
          <w:p w14:paraId="53D3400C" w14:textId="77777777" w:rsidR="001944C0" w:rsidRDefault="001944C0" w:rsidP="004F7F89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</w:tcPr>
          <w:p w14:paraId="6A4CFBA0" w14:textId="77777777" w:rsidR="001944C0" w:rsidRPr="0015175B" w:rsidRDefault="001944C0" w:rsidP="004F7F89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7264CAE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03E03EA7" w14:textId="77777777" w:rsidR="001944C0" w:rsidRPr="0010005E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Total 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esidue after evaporation of the </w:t>
            </w: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simulant</w:t>
            </w:r>
          </w:p>
        </w:tc>
        <w:tc>
          <w:tcPr>
            <w:tcW w:w="1162" w:type="dxa"/>
            <w:vAlign w:val="center"/>
          </w:tcPr>
          <w:p w14:paraId="4CD02C9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63" w:type="dxa"/>
            <w:vAlign w:val="center"/>
          </w:tcPr>
          <w:p w14:paraId="694B5EDD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0B83457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60C9F6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D4BFC9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D654E58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3358739F" w14:textId="77777777" w:rsidR="001944C0" w:rsidRPr="0010005E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Overall Migration (per contact surface)</w:t>
            </w:r>
          </w:p>
        </w:tc>
        <w:tc>
          <w:tcPr>
            <w:tcW w:w="1162" w:type="dxa"/>
            <w:vAlign w:val="center"/>
          </w:tcPr>
          <w:p w14:paraId="63586E61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63" w:type="dxa"/>
            <w:vAlign w:val="center"/>
          </w:tcPr>
          <w:p w14:paraId="528F745A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646F76DC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32FD1C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7C8FA2C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0D919F16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227B3E8B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Exposed contact surface area</w:t>
            </w:r>
          </w:p>
        </w:tc>
        <w:tc>
          <w:tcPr>
            <w:tcW w:w="1162" w:type="dxa"/>
            <w:vAlign w:val="center"/>
          </w:tcPr>
          <w:p w14:paraId="6D1B134A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63" w:type="dxa"/>
            <w:vAlign w:val="center"/>
          </w:tcPr>
          <w:p w14:paraId="42BFF1F2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58B1B8B0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50727B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E8C0B12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DA7B273" w14:textId="77777777" w:rsidTr="001944C0">
        <w:trPr>
          <w:trHeight w:hRule="exact" w:val="397"/>
        </w:trPr>
        <w:tc>
          <w:tcPr>
            <w:tcW w:w="3826" w:type="dxa"/>
            <w:tcMar>
              <w:right w:w="0" w:type="dxa"/>
            </w:tcMar>
            <w:vAlign w:val="center"/>
          </w:tcPr>
          <w:p w14:paraId="2690D80D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Volume of simulant</w:t>
            </w:r>
          </w:p>
        </w:tc>
        <w:tc>
          <w:tcPr>
            <w:tcW w:w="1162" w:type="dxa"/>
            <w:vAlign w:val="center"/>
          </w:tcPr>
          <w:p w14:paraId="1DBD220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63" w:type="dxa"/>
            <w:vAlign w:val="center"/>
          </w:tcPr>
          <w:p w14:paraId="7BCEF59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4DB1025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AB3A4F1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78CB6326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5A764E9" w14:textId="77777777" w:rsidTr="001944C0">
        <w:trPr>
          <w:trHeight w:hRule="exact" w:val="340"/>
        </w:trPr>
        <w:tc>
          <w:tcPr>
            <w:tcW w:w="3826" w:type="dxa"/>
            <w:shd w:val="clear" w:color="auto" w:fill="D9D9D9"/>
            <w:vAlign w:val="center"/>
          </w:tcPr>
          <w:p w14:paraId="1575B32E" w14:textId="77777777" w:rsidR="001944C0" w:rsidRPr="00B54C61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knife</w:t>
            </w:r>
            <w:r w:rsidRPr="00B54C61">
              <w:rPr>
                <w:rFonts w:ascii="Arial" w:hAnsi="Arial" w:cs="Arial"/>
                <w:b/>
                <w:sz w:val="20"/>
              </w:rPr>
              <w:t xml:space="preserve"> 2:</w:t>
            </w:r>
          </w:p>
        </w:tc>
        <w:tc>
          <w:tcPr>
            <w:tcW w:w="1162" w:type="dxa"/>
            <w:shd w:val="clear" w:color="auto" w:fill="D9D9D9"/>
          </w:tcPr>
          <w:p w14:paraId="5F67B789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28F8FC15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72EB6806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4C02A970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1D2AFFE3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565FD919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51D6F006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Total 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esidue after evaporation of the </w:t>
            </w: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simulant</w:t>
            </w:r>
          </w:p>
        </w:tc>
        <w:tc>
          <w:tcPr>
            <w:tcW w:w="1162" w:type="dxa"/>
            <w:vAlign w:val="center"/>
          </w:tcPr>
          <w:p w14:paraId="3DC2E48E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63" w:type="dxa"/>
            <w:vAlign w:val="center"/>
          </w:tcPr>
          <w:p w14:paraId="78C6F546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03BC6888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E02E4AC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00B8E5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31FE5B4A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361870D8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Overall Migration (per contact surface)</w:t>
            </w:r>
          </w:p>
        </w:tc>
        <w:tc>
          <w:tcPr>
            <w:tcW w:w="1162" w:type="dxa"/>
            <w:vAlign w:val="center"/>
          </w:tcPr>
          <w:p w14:paraId="62ADF0FF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63" w:type="dxa"/>
            <w:vAlign w:val="center"/>
          </w:tcPr>
          <w:p w14:paraId="4603615F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0ABB4139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CC1D4AA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30856FF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5BC91577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0600F9E2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Exposed contact surface area</w:t>
            </w:r>
          </w:p>
        </w:tc>
        <w:tc>
          <w:tcPr>
            <w:tcW w:w="1162" w:type="dxa"/>
            <w:vAlign w:val="center"/>
          </w:tcPr>
          <w:p w14:paraId="6E7EF7F7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63" w:type="dxa"/>
            <w:vAlign w:val="center"/>
          </w:tcPr>
          <w:p w14:paraId="17FBA6A9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2C355279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4A9C4D3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FF09676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050FA71C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4C4965F3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Volume of simulant</w:t>
            </w:r>
          </w:p>
        </w:tc>
        <w:tc>
          <w:tcPr>
            <w:tcW w:w="1162" w:type="dxa"/>
            <w:vAlign w:val="center"/>
          </w:tcPr>
          <w:p w14:paraId="36D8EE73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63" w:type="dxa"/>
            <w:vAlign w:val="center"/>
          </w:tcPr>
          <w:p w14:paraId="3B407D15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340B5729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21B932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6E89E59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2F4428CD" w14:textId="64DE0AA6" w:rsidR="001944C0" w:rsidRDefault="001944C0"/>
    <w:p w14:paraId="354B7BC4" w14:textId="00D6BFAA" w:rsidR="001944C0" w:rsidRDefault="001944C0"/>
    <w:p w14:paraId="49838FEF" w14:textId="4268E5BB" w:rsidR="001944C0" w:rsidRDefault="001944C0">
      <w:bookmarkStart w:id="2" w:name="_Hlk50103593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707977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bookmarkEnd w:id="2"/>
    <w:p w14:paraId="3F477BE3" w14:textId="3468782D" w:rsidR="001944C0" w:rsidRDefault="001944C0"/>
    <w:p w14:paraId="26D71F7B" w14:textId="46E23D1C" w:rsidR="001944C0" w:rsidRDefault="001944C0">
      <w:r>
        <w:br w:type="page"/>
      </w:r>
    </w:p>
    <w:p w14:paraId="704F32C3" w14:textId="295B49A5" w:rsidR="001944C0" w:rsidRDefault="001944C0"/>
    <w:p w14:paraId="2E24FA83" w14:textId="5BAB3693" w:rsidR="001944C0" w:rsidRDefault="001944C0"/>
    <w:p w14:paraId="32752FF6" w14:textId="03617F46" w:rsidR="001944C0" w:rsidRDefault="001944C0" w:rsidP="001944C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#20</w:t>
      </w:r>
      <w:r>
        <w:rPr>
          <w:rFonts w:ascii="Arial" w:hAnsi="Arial" w:cs="Arial"/>
          <w:b/>
          <w:sz w:val="22"/>
          <w:szCs w:val="22"/>
        </w:rPr>
        <w:t>675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Pr="00CE7E29">
        <w:rPr>
          <w:rFonts w:ascii="Arial" w:hAnsi="Arial" w:cs="Arial"/>
          <w:b/>
          <w:sz w:val="22"/>
          <w:szCs w:val="22"/>
        </w:rPr>
        <w:t>3 identical plastic disposable knifes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6"/>
        <w:gridCol w:w="1162"/>
        <w:gridCol w:w="1163"/>
        <w:gridCol w:w="1162"/>
        <w:gridCol w:w="1163"/>
        <w:gridCol w:w="1163"/>
      </w:tblGrid>
      <w:tr w:rsidR="001944C0" w:rsidRPr="00075240" w14:paraId="4375741F" w14:textId="77777777" w:rsidTr="004F7F89">
        <w:trPr>
          <w:trHeight w:val="200"/>
          <w:tblHeader/>
        </w:trPr>
        <w:tc>
          <w:tcPr>
            <w:tcW w:w="3826" w:type="dxa"/>
          </w:tcPr>
          <w:p w14:paraId="4D809245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62" w:type="dxa"/>
          </w:tcPr>
          <w:p w14:paraId="587851C2" w14:textId="77777777" w:rsidR="001944C0" w:rsidRPr="00075240" w:rsidRDefault="001944C0" w:rsidP="004F7F89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163" w:type="dxa"/>
          </w:tcPr>
          <w:p w14:paraId="1AE56083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2" w:type="dxa"/>
          </w:tcPr>
          <w:p w14:paraId="6CB43DAE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59AF2FF9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30D055B9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1944C0" w:rsidRPr="0010005E" w14:paraId="7965BBA2" w14:textId="77777777" w:rsidTr="001944C0">
        <w:trPr>
          <w:trHeight w:hRule="exact" w:val="340"/>
        </w:trPr>
        <w:tc>
          <w:tcPr>
            <w:tcW w:w="3826" w:type="dxa"/>
            <w:shd w:val="clear" w:color="auto" w:fill="D9D9D9"/>
            <w:vAlign w:val="center"/>
          </w:tcPr>
          <w:p w14:paraId="448A8A6E" w14:textId="77777777" w:rsidR="001944C0" w:rsidRPr="00B54C61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knife</w:t>
            </w:r>
            <w:r w:rsidRPr="00B54C61">
              <w:rPr>
                <w:rFonts w:ascii="Arial" w:hAnsi="Arial" w:cs="Arial"/>
                <w:b/>
                <w:sz w:val="20"/>
              </w:rPr>
              <w:t xml:space="preserve"> 3:</w:t>
            </w:r>
          </w:p>
        </w:tc>
        <w:tc>
          <w:tcPr>
            <w:tcW w:w="1162" w:type="dxa"/>
            <w:shd w:val="clear" w:color="auto" w:fill="D9D9D9"/>
          </w:tcPr>
          <w:p w14:paraId="11ED6CB7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5C705849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5CF7BE03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27415C99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118A157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B69D903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4EDC3468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Total 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esidue after evaporation of the </w:t>
            </w: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simulant</w:t>
            </w:r>
          </w:p>
        </w:tc>
        <w:tc>
          <w:tcPr>
            <w:tcW w:w="1162" w:type="dxa"/>
            <w:vAlign w:val="center"/>
          </w:tcPr>
          <w:p w14:paraId="70D34BAD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63" w:type="dxa"/>
            <w:vAlign w:val="center"/>
          </w:tcPr>
          <w:p w14:paraId="750B1A24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45F6BF4E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615E04A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04A3F4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4BA779E1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16B7229B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Overall Migration (per contact surface)</w:t>
            </w:r>
          </w:p>
        </w:tc>
        <w:tc>
          <w:tcPr>
            <w:tcW w:w="1162" w:type="dxa"/>
            <w:vAlign w:val="center"/>
          </w:tcPr>
          <w:p w14:paraId="0AB757F9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63" w:type="dxa"/>
            <w:vAlign w:val="center"/>
          </w:tcPr>
          <w:p w14:paraId="36B69FC2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171BA714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AE55653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B2D807F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48DB066E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72FB7C62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Exposed contact surface area</w:t>
            </w:r>
          </w:p>
        </w:tc>
        <w:tc>
          <w:tcPr>
            <w:tcW w:w="1162" w:type="dxa"/>
            <w:vAlign w:val="center"/>
          </w:tcPr>
          <w:p w14:paraId="34DFBF07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63" w:type="dxa"/>
            <w:vAlign w:val="center"/>
          </w:tcPr>
          <w:p w14:paraId="06B03A1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31B1A0A8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66D2321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3E9512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965C7CB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15928BD2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  <w:r w:rsidRPr="00FE13C1">
              <w:rPr>
                <w:rFonts w:ascii="Arial" w:hAnsi="Arial" w:cs="Arial"/>
                <w:sz w:val="18"/>
                <w:szCs w:val="18"/>
                <w:lang w:val="en-GB"/>
              </w:rPr>
              <w:t>Volume of simulant</w:t>
            </w:r>
          </w:p>
        </w:tc>
        <w:tc>
          <w:tcPr>
            <w:tcW w:w="1162" w:type="dxa"/>
            <w:vAlign w:val="center"/>
          </w:tcPr>
          <w:p w14:paraId="320AB34F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63" w:type="dxa"/>
            <w:vAlign w:val="center"/>
          </w:tcPr>
          <w:p w14:paraId="5F8DA421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57DE7C4D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D53688C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53DE7CC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E7AB1CF" w14:textId="77777777" w:rsidTr="001944C0">
        <w:trPr>
          <w:trHeight w:hRule="exact" w:val="340"/>
        </w:trPr>
        <w:tc>
          <w:tcPr>
            <w:tcW w:w="3826" w:type="dxa"/>
            <w:shd w:val="clear" w:color="auto" w:fill="D0CECE"/>
            <w:vAlign w:val="center"/>
          </w:tcPr>
          <w:p w14:paraId="70AE86FE" w14:textId="77777777" w:rsidR="001944C0" w:rsidRPr="00FE13C1" w:rsidRDefault="001944C0" w:rsidP="004F7F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average:</w:t>
            </w:r>
          </w:p>
        </w:tc>
        <w:tc>
          <w:tcPr>
            <w:tcW w:w="1162" w:type="dxa"/>
            <w:shd w:val="clear" w:color="auto" w:fill="D0CECE"/>
            <w:vAlign w:val="center"/>
          </w:tcPr>
          <w:p w14:paraId="727DACB7" w14:textId="77777777" w:rsidR="001944C0" w:rsidRPr="00075240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63" w:type="dxa"/>
            <w:shd w:val="clear" w:color="auto" w:fill="D0CECE"/>
            <w:vAlign w:val="center"/>
          </w:tcPr>
          <w:p w14:paraId="5A57DEC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shd w:val="clear" w:color="auto" w:fill="D0CECE"/>
            <w:vAlign w:val="center"/>
          </w:tcPr>
          <w:p w14:paraId="780AE464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shd w:val="clear" w:color="auto" w:fill="D0CECE"/>
            <w:vAlign w:val="center"/>
          </w:tcPr>
          <w:p w14:paraId="54E8B79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0CECE"/>
            <w:vAlign w:val="center"/>
          </w:tcPr>
          <w:p w14:paraId="7ED78E4A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056F38AE" w14:textId="77777777" w:rsidTr="001944C0">
        <w:trPr>
          <w:trHeight w:hRule="exact" w:val="397"/>
        </w:trPr>
        <w:tc>
          <w:tcPr>
            <w:tcW w:w="3826" w:type="dxa"/>
            <w:vAlign w:val="center"/>
          </w:tcPr>
          <w:p w14:paraId="34040EAB" w14:textId="77777777" w:rsidR="001944C0" w:rsidRPr="00FE13C1" w:rsidRDefault="001944C0" w:rsidP="004F7F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5240">
              <w:rPr>
                <w:rFonts w:ascii="Arial" w:hAnsi="Arial" w:cs="Arial"/>
                <w:sz w:val="18"/>
                <w:szCs w:val="18"/>
                <w:lang w:val="en-GB"/>
              </w:rPr>
              <w:t>Overall Migration (per contact surface)</w:t>
            </w:r>
          </w:p>
        </w:tc>
        <w:tc>
          <w:tcPr>
            <w:tcW w:w="1162" w:type="dxa"/>
            <w:vAlign w:val="center"/>
          </w:tcPr>
          <w:p w14:paraId="1AB38001" w14:textId="77777777" w:rsidR="001944C0" w:rsidRPr="00075240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63" w:type="dxa"/>
            <w:vAlign w:val="center"/>
          </w:tcPr>
          <w:p w14:paraId="73425D95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075240">
              <w:rPr>
                <w:rFonts w:ascii="Arial" w:hAnsi="Arial" w:cs="Arial"/>
                <w:sz w:val="20"/>
              </w:rPr>
              <w:t>EN1186</w:t>
            </w:r>
          </w:p>
        </w:tc>
        <w:tc>
          <w:tcPr>
            <w:tcW w:w="1162" w:type="dxa"/>
            <w:vAlign w:val="center"/>
          </w:tcPr>
          <w:p w14:paraId="540D184F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56A803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1C59EF0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8E30406" w14:textId="32C260A5" w:rsidR="00AB53C0" w:rsidRPr="00180105" w:rsidRDefault="00AB53C0" w:rsidP="00AB53C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CFD8148" w14:textId="77777777" w:rsidR="00CE7E29" w:rsidRDefault="00CE7E29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5C2E05B" w14:textId="77777777" w:rsidR="00FE13C1" w:rsidRDefault="00FE13C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0E81A1D" w14:textId="6892E0B1" w:rsidR="00AB53C0" w:rsidRPr="00C61524" w:rsidRDefault="00AB53C0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7658C09" w14:textId="2593CDF3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3250B241" w14:textId="5CD32C52" w:rsidR="00E31DCA" w:rsidRDefault="00E31DCA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69C49D5F" w14:textId="77777777" w:rsidR="00A013BB" w:rsidRDefault="00A013B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95E58E9" w14:textId="77777777" w:rsidR="001944C0" w:rsidRDefault="001944C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3394E5F" w14:textId="4864AD6F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40947DB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CA3959" w14:textId="77777777" w:rsidR="00AB53C0" w:rsidRPr="00753F24" w:rsidRDefault="00AB53C0" w:rsidP="00AB53C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1070CBD" w14:textId="77777777" w:rsidR="00AB53C0" w:rsidRPr="00D36271" w:rsidRDefault="00AB53C0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step?</w:t>
      </w:r>
    </w:p>
    <w:p w14:paraId="06805673" w14:textId="77777777" w:rsidR="00AB53C0" w:rsidRPr="00067743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4813E91" w14:textId="537A9D52" w:rsidR="00AB53C0" w:rsidRDefault="00AB53C0" w:rsidP="00032D95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A517ECE" w14:textId="779F3A25" w:rsidR="00032D95" w:rsidRDefault="00032D95" w:rsidP="00032D95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4D9E2A73" w14:textId="2535624F" w:rsidR="00032D95" w:rsidRPr="00D36271" w:rsidRDefault="00032D95" w:rsidP="00032D9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Pr="00D36271">
        <w:rPr>
          <w:rFonts w:ascii="Arial" w:hAnsi="Arial" w:cs="Arial"/>
          <w:sz w:val="20"/>
          <w:lang w:val="en-GB"/>
        </w:rPr>
        <w:t xml:space="preserve">. </w:t>
      </w:r>
      <w:r>
        <w:rPr>
          <w:rFonts w:ascii="Arial" w:hAnsi="Arial" w:cs="Arial"/>
          <w:sz w:val="20"/>
          <w:lang w:val="en-GB"/>
        </w:rPr>
        <w:t xml:space="preserve">How was the sample exposed to the simulant? </w:t>
      </w:r>
    </w:p>
    <w:p w14:paraId="398169FB" w14:textId="12F50ADD" w:rsidR="00032D95" w:rsidRPr="00067743" w:rsidRDefault="00032D95" w:rsidP="00032D9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The sample was used as received (</w:t>
      </w:r>
      <w:r w:rsidR="00585426">
        <w:rPr>
          <w:rFonts w:ascii="Arial" w:hAnsi="Arial" w:cs="Arial"/>
          <w:sz w:val="20"/>
          <w:lang w:val="en-GB"/>
        </w:rPr>
        <w:t>one</w:t>
      </w:r>
      <w:r>
        <w:rPr>
          <w:rFonts w:ascii="Arial" w:hAnsi="Arial" w:cs="Arial"/>
          <w:sz w:val="20"/>
          <w:lang w:val="en-GB"/>
        </w:rPr>
        <w:t xml:space="preserve"> sample per determination)</w:t>
      </w:r>
    </w:p>
    <w:p w14:paraId="34CBA05F" w14:textId="18EDC685" w:rsidR="00032D95" w:rsidRDefault="00032D95" w:rsidP="00032D95">
      <w:pPr>
        <w:numPr>
          <w:ilvl w:val="0"/>
          <w:numId w:val="33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sample was further cut, all pieces of </w:t>
      </w:r>
      <w:r w:rsidR="00585426">
        <w:rPr>
          <w:rFonts w:ascii="Arial" w:hAnsi="Arial" w:cs="Arial"/>
          <w:sz w:val="20"/>
          <w:lang w:val="en-GB"/>
        </w:rPr>
        <w:t>one</w:t>
      </w:r>
      <w:r>
        <w:rPr>
          <w:rFonts w:ascii="Arial" w:hAnsi="Arial" w:cs="Arial"/>
          <w:sz w:val="20"/>
          <w:lang w:val="en-GB"/>
        </w:rPr>
        <w:t xml:space="preserve"> sample were used per determination</w:t>
      </w:r>
    </w:p>
    <w:p w14:paraId="02D41C5B" w14:textId="6C48DCE5" w:rsidR="00032D95" w:rsidRDefault="00032D95" w:rsidP="0058542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The sample was further cut, but only a part of </w:t>
      </w:r>
      <w:r w:rsidR="00585426">
        <w:rPr>
          <w:rFonts w:ascii="Arial" w:hAnsi="Arial" w:cs="Arial"/>
          <w:sz w:val="20"/>
          <w:lang w:val="en-GB"/>
        </w:rPr>
        <w:t>a</w:t>
      </w:r>
      <w:r>
        <w:rPr>
          <w:rFonts w:ascii="Arial" w:hAnsi="Arial" w:cs="Arial"/>
          <w:sz w:val="20"/>
          <w:lang w:val="en-GB"/>
        </w:rPr>
        <w:t xml:space="preserve"> </w:t>
      </w:r>
      <w:r w:rsidR="00585426">
        <w:rPr>
          <w:rFonts w:ascii="Arial" w:hAnsi="Arial" w:cs="Arial"/>
          <w:sz w:val="20"/>
          <w:lang w:val="en-GB"/>
        </w:rPr>
        <w:t>sample</w:t>
      </w:r>
      <w:r>
        <w:rPr>
          <w:rFonts w:ascii="Arial" w:hAnsi="Arial" w:cs="Arial"/>
          <w:sz w:val="20"/>
          <w:lang w:val="en-GB"/>
        </w:rPr>
        <w:t xml:space="preserve"> was used per determination</w:t>
      </w:r>
    </w:p>
    <w:p w14:paraId="1E50793F" w14:textId="5F43B0B3" w:rsidR="00032D95" w:rsidRPr="00067743" w:rsidRDefault="00032D95" w:rsidP="00032D9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</w:t>
      </w:r>
    </w:p>
    <w:p w14:paraId="1048237C" w14:textId="77777777" w:rsidR="00032D95" w:rsidRPr="00753F24" w:rsidRDefault="00032D95" w:rsidP="00032D9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8D40D1" w14:textId="7332B19C" w:rsidR="00AB53C0" w:rsidRPr="00D36271" w:rsidRDefault="00585426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AB53C0" w:rsidRPr="00D36271">
        <w:rPr>
          <w:rFonts w:ascii="Arial" w:hAnsi="Arial" w:cs="Arial"/>
          <w:sz w:val="20"/>
          <w:lang w:val="en-GB"/>
        </w:rPr>
        <w:t>. Which equipment was used for the Migration Step?</w:t>
      </w:r>
    </w:p>
    <w:p w14:paraId="2FFC9966" w14:textId="0025FF25" w:rsidR="00AB53C0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4CB9DA20" w14:textId="5480A9F9" w:rsidR="00FE13C1" w:rsidRPr="00067743" w:rsidRDefault="00FE13C1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Incubator</w:t>
      </w:r>
    </w:p>
    <w:p w14:paraId="6F52C52D" w14:textId="457B6CF0" w:rsidR="00AB53C0" w:rsidRDefault="00AB53C0" w:rsidP="00AB53C0">
      <w:pPr>
        <w:numPr>
          <w:ilvl w:val="0"/>
          <w:numId w:val="34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48AD4D0C" w14:textId="40E13371" w:rsidR="00AF328A" w:rsidRDefault="00AB53C0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AF328A">
        <w:rPr>
          <w:rFonts w:ascii="Arial" w:hAnsi="Arial" w:cs="Arial"/>
          <w:sz w:val="20"/>
          <w:lang w:val="en-GB"/>
        </w:rPr>
        <w:t>Other, please specify what was used: __________________________________________________</w:t>
      </w:r>
    </w:p>
    <w:p w14:paraId="3D0A0AE2" w14:textId="45505BE4" w:rsidR="00411BA9" w:rsidRDefault="00411BA9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36E200DC" w14:textId="730E80A6" w:rsidR="00411BA9" w:rsidRDefault="00FE13C1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5. </w:t>
      </w:r>
      <w:r w:rsidRPr="00FE13C1">
        <w:rPr>
          <w:rFonts w:ascii="Arial" w:hAnsi="Arial" w:cs="Arial"/>
          <w:sz w:val="20"/>
          <w:lang w:val="en-GB"/>
        </w:rPr>
        <w:t xml:space="preserve">How long in minutes took the evaporation </w:t>
      </w:r>
      <w:r>
        <w:rPr>
          <w:rFonts w:ascii="Arial" w:hAnsi="Arial" w:cs="Arial"/>
          <w:sz w:val="20"/>
          <w:lang w:val="en-GB"/>
        </w:rPr>
        <w:t>of the simulant to low volume?</w:t>
      </w:r>
    </w:p>
    <w:p w14:paraId="5A0BC0FE" w14:textId="77777777" w:rsidR="00FE13C1" w:rsidRPr="00E97039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0FF7A578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A93B43A" w14:textId="77777777" w:rsidR="00FE13C1" w:rsidRPr="00067743" w:rsidRDefault="00FE13C1" w:rsidP="00FE13C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0232664" w14:textId="1F61AB4B" w:rsidR="00FE13C1" w:rsidRDefault="00FE13C1" w:rsidP="00FE13C1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Pr="00FE13C1">
        <w:rPr>
          <w:rFonts w:ascii="Arial" w:hAnsi="Arial" w:cs="Arial"/>
          <w:sz w:val="20"/>
          <w:lang w:val="en-GB"/>
        </w:rPr>
        <w:t xml:space="preserve">At which temperature in °C was the evaporation </w:t>
      </w:r>
      <w:r>
        <w:rPr>
          <w:rFonts w:ascii="Arial" w:hAnsi="Arial" w:cs="Arial"/>
          <w:sz w:val="20"/>
          <w:lang w:val="en-GB"/>
        </w:rPr>
        <w:t>of the simulant to low volume done?</w:t>
      </w:r>
      <w:r w:rsidRPr="00FE13C1">
        <w:rPr>
          <w:rFonts w:ascii="Arial" w:hAnsi="Arial" w:cs="Arial"/>
          <w:sz w:val="20"/>
          <w:lang w:val="en-GB"/>
        </w:rPr>
        <w:t xml:space="preserve"> </w:t>
      </w:r>
    </w:p>
    <w:p w14:paraId="5F846BE5" w14:textId="77777777" w:rsidR="00FE13C1" w:rsidRPr="00067743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62C186A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EA96AC5" w14:textId="77777777" w:rsidR="00EE531F" w:rsidRPr="00067743" w:rsidRDefault="00EE531F" w:rsidP="00EE531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471EB38" w14:textId="215C6D2D" w:rsidR="00EE531F" w:rsidRPr="00AC43FE" w:rsidRDefault="00FE13C1" w:rsidP="00EE531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EE531F">
        <w:rPr>
          <w:rFonts w:ascii="Arial" w:hAnsi="Arial" w:cs="Arial"/>
          <w:sz w:val="20"/>
          <w:lang w:val="en-GB"/>
        </w:rPr>
        <w:t>.</w:t>
      </w:r>
      <w:r w:rsidR="00EE531F">
        <w:rPr>
          <w:rFonts w:ascii="Arial" w:hAnsi="Arial" w:cs="Arial"/>
          <w:sz w:val="20"/>
          <w:lang w:val="en-GB"/>
        </w:rPr>
        <w:tab/>
        <w:t xml:space="preserve">Remarks on </w:t>
      </w:r>
      <w:r w:rsidR="00EE531F" w:rsidRPr="00AC43FE">
        <w:rPr>
          <w:rFonts w:ascii="Arial" w:hAnsi="Arial" w:cs="Arial"/>
          <w:sz w:val="20"/>
          <w:lang w:val="en-GB"/>
        </w:rPr>
        <w:t xml:space="preserve">Additional </w:t>
      </w:r>
      <w:r w:rsidR="00EE531F">
        <w:rPr>
          <w:rFonts w:ascii="Arial" w:hAnsi="Arial" w:cs="Arial"/>
          <w:sz w:val="20"/>
          <w:lang w:val="en-GB"/>
        </w:rPr>
        <w:t>Questions:</w:t>
      </w:r>
    </w:p>
    <w:p w14:paraId="5159B3A9" w14:textId="77777777" w:rsidR="00EE531F" w:rsidRPr="00067743" w:rsidRDefault="00EE531F" w:rsidP="00EE531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94E3F05" w14:textId="77777777" w:rsidR="00EE531F" w:rsidRPr="00067743" w:rsidRDefault="00EE531F" w:rsidP="00EE531F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9D4A0D8" w14:textId="77777777" w:rsidR="00EE531F" w:rsidRPr="00067743" w:rsidRDefault="00EE531F" w:rsidP="00EE531F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440A4E4" w14:textId="77777777" w:rsidR="00EE531F" w:rsidRPr="00D36271" w:rsidRDefault="00EE531F" w:rsidP="00EE531F">
      <w:pPr>
        <w:tabs>
          <w:tab w:val="right" w:pos="9356"/>
        </w:tabs>
        <w:spacing w:line="300" w:lineRule="exact"/>
        <w:ind w:left="284"/>
        <w:rPr>
          <w:rFonts w:ascii="Arial" w:hAnsi="Arial" w:cs="Arial"/>
          <w:sz w:val="20"/>
          <w:lang w:val="en-GB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B7C48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B7C48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7DB856BF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1944C0" w:rsidRPr="001944C0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14CC6D2" w:rsidR="0072476F" w:rsidRDefault="0072476F" w:rsidP="00CE7E29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>
      <w:rPr>
        <w:sz w:val="24"/>
      </w:rPr>
      <w:t>P0</w:t>
    </w:r>
    <w:r w:rsidR="00CE7E29">
      <w:rPr>
        <w:sz w:val="24"/>
      </w:rPr>
      <w:t>9GM</w:t>
    </w:r>
  </w:p>
  <w:p w14:paraId="00CF6036" w14:textId="7BC5B5F2" w:rsidR="0072476F" w:rsidRPr="00CE7E29" w:rsidRDefault="0072476F" w:rsidP="00CE7E29">
    <w:pPr>
      <w:pStyle w:val="Caption"/>
      <w:tabs>
        <w:tab w:val="clear" w:pos="4962"/>
        <w:tab w:val="left" w:pos="3969"/>
      </w:tabs>
      <w:jc w:val="right"/>
      <w:rPr>
        <w:rFonts w:cs="Arial"/>
        <w:sz w:val="24"/>
      </w:rPr>
    </w:pPr>
    <w:r>
      <w:rPr>
        <w:sz w:val="24"/>
      </w:rPr>
      <w:tab/>
    </w:r>
    <w:r w:rsidR="00CE7E29">
      <w:rPr>
        <w:rFonts w:cs="Arial"/>
        <w:sz w:val="24"/>
      </w:rPr>
      <w:t>Overall Migration on Food Contact Materials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A92676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A1CA6">
      <w:rPr>
        <w:rFonts w:ascii="Arial" w:hAnsi="Arial" w:cs="Arial"/>
        <w:b/>
      </w:rPr>
      <w:t>September 9</w:t>
    </w:r>
    <w:r w:rsidRPr="005D3E95">
      <w:rPr>
        <w:rFonts w:ascii="Arial" w:hAnsi="Arial" w:cs="Arial"/>
        <w:b/>
      </w:rPr>
      <w:t xml:space="preserve"> – </w:t>
    </w:r>
    <w:r w:rsidR="009A1CA6">
      <w:rPr>
        <w:rFonts w:ascii="Arial" w:hAnsi="Arial" w:cs="Arial"/>
        <w:b/>
      </w:rPr>
      <w:t>October 16,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16319"/>
    <w:multiLevelType w:val="hybridMultilevel"/>
    <w:tmpl w:val="9980537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E7A11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5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713837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0"/>
  </w:num>
  <w:num w:numId="5">
    <w:abstractNumId w:val="34"/>
  </w:num>
  <w:num w:numId="6">
    <w:abstractNumId w:val="11"/>
  </w:num>
  <w:num w:numId="7">
    <w:abstractNumId w:val="24"/>
  </w:num>
  <w:num w:numId="8">
    <w:abstractNumId w:val="29"/>
  </w:num>
  <w:num w:numId="9">
    <w:abstractNumId w:val="16"/>
  </w:num>
  <w:num w:numId="10">
    <w:abstractNumId w:val="30"/>
  </w:num>
  <w:num w:numId="11">
    <w:abstractNumId w:val="15"/>
  </w:num>
  <w:num w:numId="12">
    <w:abstractNumId w:val="2"/>
  </w:num>
  <w:num w:numId="13">
    <w:abstractNumId w:val="12"/>
  </w:num>
  <w:num w:numId="14">
    <w:abstractNumId w:val="33"/>
  </w:num>
  <w:num w:numId="15">
    <w:abstractNumId w:val="22"/>
  </w:num>
  <w:num w:numId="16">
    <w:abstractNumId w:val="13"/>
  </w:num>
  <w:num w:numId="17">
    <w:abstractNumId w:val="20"/>
  </w:num>
  <w:num w:numId="18">
    <w:abstractNumId w:val="21"/>
  </w:num>
  <w:num w:numId="19">
    <w:abstractNumId w:val="26"/>
  </w:num>
  <w:num w:numId="20">
    <w:abstractNumId w:val="7"/>
  </w:num>
  <w:num w:numId="21">
    <w:abstractNumId w:val="1"/>
  </w:num>
  <w:num w:numId="22">
    <w:abstractNumId w:val="8"/>
  </w:num>
  <w:num w:numId="23">
    <w:abstractNumId w:val="25"/>
  </w:num>
  <w:num w:numId="24">
    <w:abstractNumId w:val="17"/>
  </w:num>
  <w:num w:numId="25">
    <w:abstractNumId w:val="32"/>
  </w:num>
  <w:num w:numId="26">
    <w:abstractNumId w:val="28"/>
  </w:num>
  <w:num w:numId="27">
    <w:abstractNumId w:val="23"/>
  </w:num>
  <w:num w:numId="28">
    <w:abstractNumId w:val="3"/>
  </w:num>
  <w:num w:numId="29">
    <w:abstractNumId w:val="0"/>
  </w:num>
  <w:num w:numId="30">
    <w:abstractNumId w:val="3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9"/>
  </w:num>
  <w:num w:numId="34">
    <w:abstractNumId w:val="6"/>
  </w:num>
  <w:num w:numId="35">
    <w:abstractNumId w:val="2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2D95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01F5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44C0"/>
    <w:rsid w:val="0019640C"/>
    <w:rsid w:val="001A1D6E"/>
    <w:rsid w:val="001B0D1A"/>
    <w:rsid w:val="001B14FA"/>
    <w:rsid w:val="001B2418"/>
    <w:rsid w:val="001B3421"/>
    <w:rsid w:val="001B7C48"/>
    <w:rsid w:val="001C5655"/>
    <w:rsid w:val="001C7707"/>
    <w:rsid w:val="001E3820"/>
    <w:rsid w:val="001E55F5"/>
    <w:rsid w:val="001E7A22"/>
    <w:rsid w:val="001F1ACB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55E20"/>
    <w:rsid w:val="003642A9"/>
    <w:rsid w:val="00372C12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219D"/>
    <w:rsid w:val="003E6D29"/>
    <w:rsid w:val="003F03AC"/>
    <w:rsid w:val="003F10B4"/>
    <w:rsid w:val="003F3ABB"/>
    <w:rsid w:val="004004B3"/>
    <w:rsid w:val="004040E6"/>
    <w:rsid w:val="004063C8"/>
    <w:rsid w:val="00411BA9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426"/>
    <w:rsid w:val="0059287A"/>
    <w:rsid w:val="005A5858"/>
    <w:rsid w:val="005C698E"/>
    <w:rsid w:val="005C7BD0"/>
    <w:rsid w:val="005D2855"/>
    <w:rsid w:val="005D3E95"/>
    <w:rsid w:val="005E7919"/>
    <w:rsid w:val="005F603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0FFF"/>
    <w:rsid w:val="006B61B5"/>
    <w:rsid w:val="006B7610"/>
    <w:rsid w:val="006C50C3"/>
    <w:rsid w:val="00703316"/>
    <w:rsid w:val="00707977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42D7"/>
    <w:rsid w:val="007A697D"/>
    <w:rsid w:val="007B38E8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5199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A01EE"/>
    <w:rsid w:val="009A1CA6"/>
    <w:rsid w:val="009A5C4A"/>
    <w:rsid w:val="009B4B66"/>
    <w:rsid w:val="009B50DA"/>
    <w:rsid w:val="009F0B9C"/>
    <w:rsid w:val="009F0C65"/>
    <w:rsid w:val="009F5B16"/>
    <w:rsid w:val="00A013BB"/>
    <w:rsid w:val="00A049BE"/>
    <w:rsid w:val="00A100F0"/>
    <w:rsid w:val="00A11131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415"/>
    <w:rsid w:val="00A87655"/>
    <w:rsid w:val="00A94483"/>
    <w:rsid w:val="00AA1C0E"/>
    <w:rsid w:val="00AA30F0"/>
    <w:rsid w:val="00AA4124"/>
    <w:rsid w:val="00AA6759"/>
    <w:rsid w:val="00AA7AA3"/>
    <w:rsid w:val="00AB106F"/>
    <w:rsid w:val="00AB219A"/>
    <w:rsid w:val="00AB44BC"/>
    <w:rsid w:val="00AB53C0"/>
    <w:rsid w:val="00AC7892"/>
    <w:rsid w:val="00AE7132"/>
    <w:rsid w:val="00AF328A"/>
    <w:rsid w:val="00AF394C"/>
    <w:rsid w:val="00B115CB"/>
    <w:rsid w:val="00B27CAD"/>
    <w:rsid w:val="00B32073"/>
    <w:rsid w:val="00B3629D"/>
    <w:rsid w:val="00B36E6A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466"/>
    <w:rsid w:val="00C62F46"/>
    <w:rsid w:val="00C64566"/>
    <w:rsid w:val="00C732C0"/>
    <w:rsid w:val="00C73815"/>
    <w:rsid w:val="00CA6AEB"/>
    <w:rsid w:val="00CB302A"/>
    <w:rsid w:val="00CB7506"/>
    <w:rsid w:val="00CC01AF"/>
    <w:rsid w:val="00CE1603"/>
    <w:rsid w:val="00CE5E3A"/>
    <w:rsid w:val="00CE7E29"/>
    <w:rsid w:val="00D04E8F"/>
    <w:rsid w:val="00D10B1A"/>
    <w:rsid w:val="00D208D4"/>
    <w:rsid w:val="00D31C99"/>
    <w:rsid w:val="00D320A0"/>
    <w:rsid w:val="00D3340F"/>
    <w:rsid w:val="00D46AB2"/>
    <w:rsid w:val="00D638A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31DCA"/>
    <w:rsid w:val="00E41A49"/>
    <w:rsid w:val="00E41DDC"/>
    <w:rsid w:val="00E50BF4"/>
    <w:rsid w:val="00E77E86"/>
    <w:rsid w:val="00E97039"/>
    <w:rsid w:val="00EB4D5B"/>
    <w:rsid w:val="00EB6D74"/>
    <w:rsid w:val="00ED0E66"/>
    <w:rsid w:val="00ED7127"/>
    <w:rsid w:val="00EE531F"/>
    <w:rsid w:val="00EF7582"/>
    <w:rsid w:val="00F118D1"/>
    <w:rsid w:val="00F322F7"/>
    <w:rsid w:val="00F37D32"/>
    <w:rsid w:val="00F61B36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13C1"/>
    <w:rsid w:val="00FE31EB"/>
    <w:rsid w:val="00FE5FDE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56DD1-C49B-4173-8508-6A38B929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2787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25</cp:revision>
  <cp:lastPrinted>2020-09-01T07:28:00Z</cp:lastPrinted>
  <dcterms:created xsi:type="dcterms:W3CDTF">2020-08-28T11:13:00Z</dcterms:created>
  <dcterms:modified xsi:type="dcterms:W3CDTF">2020-09-08T07:26:00Z</dcterms:modified>
</cp:coreProperties>
</file>