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658C09" w14:textId="77777777" w:rsidR="00D63B0D" w:rsidRP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6D35BEAE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20</w:t>
      </w:r>
      <w:r w:rsidR="00217A4A">
        <w:rPr>
          <w:rFonts w:ascii="Arial" w:hAnsi="Arial" w:cs="Arial"/>
          <w:b/>
          <w:sz w:val="22"/>
          <w:szCs w:val="22"/>
        </w:rPr>
        <w:t>7</w:t>
      </w:r>
      <w:r w:rsidR="005A2D35">
        <w:rPr>
          <w:rFonts w:ascii="Arial" w:hAnsi="Arial" w:cs="Arial"/>
          <w:b/>
          <w:sz w:val="22"/>
          <w:szCs w:val="22"/>
        </w:rPr>
        <w:t>50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A2D35" w:rsidRPr="005A2D35">
        <w:rPr>
          <w:rFonts w:ascii="Arial" w:hAnsi="Arial" w:cs="Arial"/>
          <w:b/>
          <w:sz w:val="22"/>
          <w:szCs w:val="22"/>
        </w:rPr>
        <w:t xml:space="preserve">blue/white colored </w:t>
      </w:r>
      <w:r w:rsidR="00217A4A" w:rsidRPr="00527AB8">
        <w:rPr>
          <w:rFonts w:ascii="Arial" w:hAnsi="Arial" w:cs="Arial"/>
          <w:b/>
          <w:sz w:val="22"/>
          <w:szCs w:val="22"/>
        </w:rPr>
        <w:t>cotton pieces</w:t>
      </w:r>
      <w:r w:rsidR="00217A4A">
        <w:rPr>
          <w:rFonts w:ascii="Arial" w:hAnsi="Arial" w:cs="Arial"/>
          <w:b/>
          <w:sz w:val="22"/>
          <w:szCs w:val="22"/>
        </w:rPr>
        <w:t xml:space="preserve">, </w:t>
      </w:r>
      <w:r w:rsidR="00217A4A"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217A4A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A2D35" w:rsidRPr="00386769" w14:paraId="2AB46318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D6E3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Pentachlorophenol (PCP)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9065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2293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1780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68E2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2788B4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2D35" w:rsidRPr="00386769" w14:paraId="0474A9C6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5361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2,3,4,5-Tetrachlorophenol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8AE6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9184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4773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E017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FFBFFB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2D35" w:rsidRPr="00386769" w14:paraId="6C64A729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BD24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2,3,4,6-Tetrachlorophenol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C7FF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6B22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EDF6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E4CF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BCF82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2D35" w:rsidRPr="00386769" w14:paraId="79468378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B053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2,3,5,6-Tetrachlorophenol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57AA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E3CF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47E0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47C0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644F64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2D35" w:rsidRPr="00386769" w14:paraId="51B2E297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E9220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2,3,4-Trichlorophenol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8F19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71C5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7B8B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4955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90071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2D35" w:rsidRPr="00386769" w14:paraId="4199B4BC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9824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2,3,5-Trichlorophenol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7C64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BD9A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9C68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04FE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C35B7D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2D35" w:rsidRPr="00386769" w14:paraId="06B301BE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76078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2,3,6-Trichlorophenol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C312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5D75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3C20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83AD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D347B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2D35" w:rsidRPr="00386769" w14:paraId="7E697B74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8C33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2,4,5-Trichlorophenol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4084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E671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3266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597B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D4A923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2D35" w:rsidRPr="00386769" w14:paraId="2877107C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05E1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2,4,6-Trichlorophenol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6293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9971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3714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C87E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E6632A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2D35" w:rsidRPr="00386769" w14:paraId="15A80DFD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30CC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3,4,5-Trichlorophenol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F473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0D0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A7A7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A56F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4E5F39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2D35" w:rsidRPr="00386769" w14:paraId="776547D4" w14:textId="77777777" w:rsidTr="005A2D35">
        <w:trPr>
          <w:trHeight w:hRule="exact" w:val="340"/>
        </w:trPr>
        <w:tc>
          <w:tcPr>
            <w:tcW w:w="34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B2D552F" w14:textId="77777777" w:rsidR="005A2D35" w:rsidRPr="00753F24" w:rsidRDefault="005A2D35" w:rsidP="005A2D35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Other Chlorinated Phenols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29E7B5" w14:textId="77777777" w:rsidR="005A2D35" w:rsidRPr="00753F24" w:rsidRDefault="005A2D35" w:rsidP="005A2D3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3AAD980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670007" w14:textId="77777777" w:rsidR="005A2D35" w:rsidRPr="005A2D35" w:rsidRDefault="005A2D35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679088D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49D460" w14:textId="77777777" w:rsidR="005A2D35" w:rsidRPr="00386769" w:rsidRDefault="005A2D35" w:rsidP="005A2D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1E10269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779AE2B" w14:textId="77777777" w:rsidR="00217A4A" w:rsidRDefault="00217A4A" w:rsidP="00217A4A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721B9889" w14:textId="77777777" w:rsidR="00217A4A" w:rsidRDefault="00217A4A" w:rsidP="00217A4A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27B7B5B5" w14:textId="77777777" w:rsidR="00217A4A" w:rsidRPr="005712C7" w:rsidRDefault="00217A4A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4DC2B6FF" w14:textId="77777777" w:rsidR="00217A4A" w:rsidRPr="00067743" w:rsidRDefault="00217A4A" w:rsidP="00217A4A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1F33119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AF6B78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49BA96D6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6396B15" w14:textId="77777777" w:rsidR="00217A4A" w:rsidRPr="00753F24" w:rsidRDefault="00217A4A" w:rsidP="00217A4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3CDC837" w14:textId="77777777" w:rsidR="00217A4A" w:rsidRPr="00753F24" w:rsidRDefault="00217A4A" w:rsidP="00217A4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7886B9AC" w14:textId="19F6F03F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9323C7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38DF790" w14:textId="00A6C1E6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9323C7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585F47B9" w14:textId="7777777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5A4F5A13" w14:textId="7777777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13F6AE3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8F45417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04AD718" w14:textId="77777777" w:rsidR="00217A4A" w:rsidRPr="00067743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22A53F0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CE2FC13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6AED3D9D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2A61B2A3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010EE1C6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2F81224" w14:textId="28B22A46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Mechanical </w:t>
      </w:r>
      <w:r w:rsidR="009323C7">
        <w:rPr>
          <w:rFonts w:ascii="Arial" w:hAnsi="Arial" w:cs="Arial"/>
          <w:sz w:val="20"/>
        </w:rPr>
        <w:t>S</w:t>
      </w:r>
      <w:bookmarkStart w:id="2" w:name="_GoBack"/>
      <w:bookmarkEnd w:id="2"/>
      <w:r>
        <w:rPr>
          <w:rFonts w:ascii="Arial" w:hAnsi="Arial" w:cs="Arial"/>
          <w:sz w:val="20"/>
        </w:rPr>
        <w:t>haking</w:t>
      </w:r>
    </w:p>
    <w:p w14:paraId="71DCC52B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3D850303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32D15A0A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24780435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2B461F2D" w14:textId="52520260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24431">
        <w:rPr>
          <w:rFonts w:ascii="Arial" w:hAnsi="Arial" w:cs="Arial"/>
          <w:sz w:val="20"/>
          <w:lang w:val="en-GB"/>
        </w:rPr>
        <w:t>release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C26C47C" w14:textId="77777777" w:rsidR="00217A4A" w:rsidRPr="008E2D58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0160123" w14:textId="69E8ADA2" w:rsidR="00217A4A" w:rsidRPr="00E042AD" w:rsidRDefault="00217A4A" w:rsidP="00D0508F">
      <w:p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</w:p>
    <w:p w14:paraId="37364CA5" w14:textId="77777777" w:rsidR="00217A4A" w:rsidRPr="00067743" w:rsidRDefault="00217A4A" w:rsidP="00217A4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392720DF" w14:textId="59B4D574" w:rsidR="00217A4A" w:rsidRPr="00AC43FE" w:rsidRDefault="00A43C46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217A4A">
        <w:rPr>
          <w:rFonts w:ascii="Arial" w:hAnsi="Arial" w:cs="Arial"/>
          <w:sz w:val="20"/>
          <w:lang w:val="en-GB"/>
        </w:rPr>
        <w:t>.</w:t>
      </w:r>
      <w:r w:rsidR="00217A4A">
        <w:rPr>
          <w:rFonts w:ascii="Arial" w:hAnsi="Arial" w:cs="Arial"/>
          <w:sz w:val="20"/>
          <w:lang w:val="en-GB"/>
        </w:rPr>
        <w:tab/>
        <w:t xml:space="preserve">Remarks on </w:t>
      </w:r>
      <w:r w:rsidR="00217A4A" w:rsidRPr="00AC43FE">
        <w:rPr>
          <w:rFonts w:ascii="Arial" w:hAnsi="Arial" w:cs="Arial"/>
          <w:sz w:val="20"/>
          <w:lang w:val="en-GB"/>
        </w:rPr>
        <w:t xml:space="preserve">Additional </w:t>
      </w:r>
      <w:r w:rsidR="00217A4A">
        <w:rPr>
          <w:rFonts w:ascii="Arial" w:hAnsi="Arial" w:cs="Arial"/>
          <w:sz w:val="20"/>
          <w:lang w:val="en-GB"/>
        </w:rPr>
        <w:t>Questions:</w:t>
      </w:r>
    </w:p>
    <w:p w14:paraId="2D24D711" w14:textId="77777777" w:rsidR="00217A4A" w:rsidRPr="00067743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95B68A9" w14:textId="77777777" w:rsidR="00217A4A" w:rsidRPr="00067743" w:rsidRDefault="00217A4A" w:rsidP="00217A4A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217A4A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9323C7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323C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E4643AC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 w:rsidR="00217A4A">
      <w:rPr>
        <w:sz w:val="24"/>
      </w:rPr>
      <w:t>A1</w:t>
    </w:r>
    <w:r w:rsidR="005A2D35">
      <w:rPr>
        <w:sz w:val="24"/>
      </w:rPr>
      <w:t>8</w:t>
    </w:r>
  </w:p>
  <w:p w14:paraId="2EAAAF37" w14:textId="5474E171" w:rsidR="00AB219A" w:rsidRDefault="0072476F" w:rsidP="00217A4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5A2D35">
      <w:rPr>
        <w:sz w:val="24"/>
      </w:rPr>
      <w:t>Chlorinated Phenols in Textile</w:t>
    </w:r>
  </w:p>
  <w:p w14:paraId="051036C1" w14:textId="77777777" w:rsidR="00217A4A" w:rsidRPr="00217A4A" w:rsidRDefault="00217A4A" w:rsidP="00217A4A"/>
  <w:p w14:paraId="6510A247" w14:textId="6ABE3B38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17A4A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217A4A">
      <w:rPr>
        <w:rFonts w:ascii="Arial" w:hAnsi="Arial" w:cs="Arial"/>
        <w:b/>
      </w:rPr>
      <w:t>18</w:t>
    </w:r>
    <w:r w:rsidRPr="005D3E95">
      <w:rPr>
        <w:rFonts w:ascii="Arial" w:hAnsi="Arial" w:cs="Arial"/>
        <w:b/>
      </w:rPr>
      <w:t xml:space="preserve"> – </w:t>
    </w:r>
    <w:r w:rsidR="00217A4A">
      <w:rPr>
        <w:rFonts w:ascii="Arial" w:hAnsi="Arial" w:cs="Arial"/>
        <w:b/>
      </w:rPr>
      <w:t>December 25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17A4A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2CA4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54A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2D35"/>
    <w:rsid w:val="005A5858"/>
    <w:rsid w:val="005C698E"/>
    <w:rsid w:val="005C720D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23C7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3C46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4431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050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020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3C61C-FB66-45E8-BD32-9F265387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1691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5</cp:revision>
  <cp:lastPrinted>2018-04-13T06:36:00Z</cp:lastPrinted>
  <dcterms:created xsi:type="dcterms:W3CDTF">2020-11-06T11:07:00Z</dcterms:created>
  <dcterms:modified xsi:type="dcterms:W3CDTF">2020-11-10T06:31:00Z</dcterms:modified>
</cp:coreProperties>
</file>